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color w:val="333399"/>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color w:val="333399"/>
          <w:sz w:val="32"/>
          <w:szCs w:val="32"/>
        </w:rPr>
      </w:pPr>
      <w:r w:rsidDel="00000000" w:rsidR="00000000" w:rsidRPr="00000000">
        <w:rPr>
          <w:rFonts w:ascii="Times New Roman" w:cs="Times New Roman" w:eastAsia="Times New Roman" w:hAnsi="Times New Roman"/>
          <w:b w:val="1"/>
          <w:color w:val="333399"/>
          <w:sz w:val="36"/>
          <w:szCs w:val="36"/>
          <w:rtl w:val="0"/>
        </w:rPr>
        <w:t xml:space="preserve">Processing Assessment (Record Entry) in HMS</w:t>
      </w: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color w:val="333399"/>
          <w:sz w:val="32"/>
          <w:szCs w:val="32"/>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color w:val="333399"/>
          <w:sz w:val="32"/>
          <w:szCs w:val="32"/>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color w:val="333399"/>
          <w:sz w:val="32"/>
          <w:szCs w:val="32"/>
        </w:rPr>
      </w:pPr>
      <w:r w:rsidDel="00000000" w:rsidR="00000000" w:rsidRPr="00000000">
        <w:rPr>
          <w:rFonts w:ascii="Times New Roman" w:cs="Times New Roman" w:eastAsia="Times New Roman" w:hAnsi="Times New Roman"/>
          <w:b w:val="1"/>
          <w:color w:val="333399"/>
          <w:sz w:val="32"/>
          <w:szCs w:val="32"/>
          <w:rtl w:val="0"/>
        </w:rPr>
        <w:t xml:space="preserve">Training Manual</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16">
      <w:pPr>
        <w:tabs>
          <w:tab w:val="left" w:pos="360"/>
        </w:tabs>
        <w:spacing w:line="240" w:lineRule="auto"/>
        <w:jc w:val="center"/>
        <w:rPr>
          <w:rFonts w:ascii="Times New Roman" w:cs="Times New Roman" w:eastAsia="Times New Roman" w:hAnsi="Times New Roman"/>
          <w:color w:val="333399"/>
          <w:sz w:val="28"/>
          <w:szCs w:val="28"/>
        </w:rPr>
      </w:pPr>
      <w:r w:rsidDel="00000000" w:rsidR="00000000" w:rsidRPr="00000000">
        <w:rPr>
          <w:rFonts w:ascii="Times New Roman" w:cs="Times New Roman" w:eastAsia="Times New Roman" w:hAnsi="Times New Roman"/>
          <w:b w:val="1"/>
          <w:color w:val="333399"/>
          <w:sz w:val="28"/>
          <w:szCs w:val="28"/>
          <w:rtl w:val="0"/>
        </w:rPr>
        <w:t xml:space="preserve">Version 1.0</w:t>
      </w: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color w:val="333399"/>
          <w:sz w:val="28"/>
          <w:szCs w:val="28"/>
        </w:rPr>
      </w:pPr>
      <w:r w:rsidDel="00000000" w:rsidR="00000000" w:rsidRPr="00000000">
        <w:rPr>
          <w:rFonts w:ascii="Times New Roman" w:cs="Times New Roman" w:eastAsia="Times New Roman" w:hAnsi="Times New Roman"/>
          <w:b w:val="1"/>
          <w:color w:val="333399"/>
          <w:sz w:val="28"/>
          <w:szCs w:val="28"/>
          <w:rtl w:val="0"/>
        </w:rPr>
        <w:t xml:space="preserve">November 2017</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color w:val="333399"/>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1701800</wp:posOffset>
                </wp:positionV>
                <wp:extent cx="923925" cy="923925"/>
                <wp:effectExtent b="0" l="0" r="0" t="0"/>
                <wp:wrapNone/>
                <wp:docPr id="2" name=""/>
                <a:graphic>
                  <a:graphicData uri="http://schemas.microsoft.com/office/word/2010/wordprocessingShape">
                    <wps:wsp>
                      <wps:cNvSpPr/>
                      <wps:cNvPr id="3" name="Shape 3"/>
                      <wps:spPr>
                        <a:xfrm>
                          <a:off x="4888800" y="3322800"/>
                          <a:ext cx="9144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1701800</wp:posOffset>
                </wp:positionV>
                <wp:extent cx="923925" cy="923925"/>
                <wp:effectExtent b="0" l="0" r="0" t="0"/>
                <wp:wrapNone/>
                <wp:docPr id="2"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923925" cy="923925"/>
                        </a:xfrm>
                        <a:prstGeom prst="rect"/>
                        <a:ln/>
                      </pic:spPr>
                    </pic:pic>
                  </a:graphicData>
                </a:graphic>
              </wp:anchor>
            </w:drawing>
          </mc:Fallback>
        </mc:AlternateContent>
      </w:r>
    </w:p>
    <w:p w:rsidR="00000000" w:rsidDel="00000000" w:rsidP="00000000" w:rsidRDefault="00000000" w:rsidRPr="00000000" w14:paraId="00000019">
      <w:pPr>
        <w:widowControl w:val="0"/>
        <w:spacing w:line="276" w:lineRule="auto"/>
        <w:rPr>
          <w:rFonts w:ascii="Times New Roman" w:cs="Times New Roman" w:eastAsia="Times New Roman" w:hAnsi="Times New Roman"/>
          <w:color w:val="333399"/>
          <w:sz w:val="24"/>
          <w:szCs w:val="24"/>
        </w:rPr>
        <w:sectPr>
          <w:pgSz w:h="15840" w:w="12240"/>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numPr>
          <w:ilvl w:val="0"/>
          <w:numId w:val="10"/>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Creating a New Processing Assessment Record from Record Entries</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b w:val="1"/>
          <w:sz w:val="24"/>
          <w:szCs w:val="24"/>
          <w:rtl w:val="0"/>
        </w:rPr>
        <w:t xml:space="preserve">create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new processing assessment record from Record Entries</w:t>
      </w:r>
      <w:r w:rsidDel="00000000" w:rsidR="00000000" w:rsidRPr="00000000">
        <w:rPr>
          <w:rFonts w:ascii="Times New Roman" w:cs="Times New Roman" w:eastAsia="Times New Roman" w:hAnsi="Times New Roman"/>
          <w:sz w:val="24"/>
          <w:szCs w:val="24"/>
          <w:rtl w:val="0"/>
        </w:rPr>
        <w:t xml:space="preserve">, take the following steps:</w:t>
      </w:r>
    </w:p>
    <w:p w:rsidR="00000000" w:rsidDel="00000000" w:rsidP="00000000" w:rsidRDefault="00000000" w:rsidRPr="00000000" w14:paraId="0000001D">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b w:val="1"/>
          <w:sz w:val="24"/>
          <w:szCs w:val="24"/>
          <w:rtl w:val="0"/>
        </w:rPr>
        <w:t xml:space="preserve">Record Entries</w:t>
      </w:r>
      <w:r w:rsidDel="00000000" w:rsidR="00000000" w:rsidRPr="00000000">
        <w:rPr>
          <w:rFonts w:ascii="Times New Roman" w:cs="Times New Roman" w:eastAsia="Times New Roman" w:hAnsi="Times New Roman"/>
          <w:sz w:val="24"/>
          <w:szCs w:val="24"/>
          <w:rtl w:val="0"/>
        </w:rPr>
        <w:t xml:space="preserve"> screen tab and query for the desired record entries.</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list applet, select the desired Record Entry or Entries that are in 'Active' status.</w:t>
      </w: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'Create Processing Assessment' button.</w:t>
        <w:br w:type="textWrapping"/>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-8253</wp:posOffset>
            </wp:positionH>
            <wp:positionV relativeFrom="paragraph">
              <wp:posOffset>363220</wp:posOffset>
            </wp:positionV>
            <wp:extent cx="5946140" cy="2646045"/>
            <wp:effectExtent b="0" l="0" r="0" t="0"/>
            <wp:wrapTopAndBottom distB="0" distT="0"/>
            <wp:docPr id="23" name="image15.png"/>
            <a:graphic>
              <a:graphicData uri="http://schemas.openxmlformats.org/drawingml/2006/picture">
                <pic:pic>
                  <pic:nvPicPr>
                    <pic:cNvPr id="0" name="image15.png"/>
                    <pic:cNvPicPr preferRelativeResize="0"/>
                  </pic:nvPicPr>
                  <pic:blipFill>
                    <a:blip r:embed="rId7"/>
                    <a:srcRect b="8956" l="0" r="0" t="0"/>
                    <a:stretch>
                      <a:fillRect/>
                    </a:stretch>
                  </pic:blipFill>
                  <pic:spPr>
                    <a:xfrm>
                      <a:off x="0" y="0"/>
                      <a:ext cx="5946140" cy="26460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1054100</wp:posOffset>
                </wp:positionV>
                <wp:extent cx="846179" cy="174541"/>
                <wp:effectExtent b="0" l="0" r="0" t="0"/>
                <wp:wrapNone/>
                <wp:docPr id="5" name=""/>
                <a:graphic>
                  <a:graphicData uri="http://schemas.microsoft.com/office/word/2010/wordprocessingShape">
                    <wps:wsp>
                      <wps:cNvSpPr/>
                      <wps:cNvPr id="5" name="Shape 5"/>
                      <wps:spPr>
                        <a:xfrm>
                          <a:off x="4929261" y="3699080"/>
                          <a:ext cx="833479" cy="161841"/>
                        </a:xfrm>
                        <a:prstGeom prst="rect">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1054100</wp:posOffset>
                </wp:positionV>
                <wp:extent cx="846179" cy="174541"/>
                <wp:effectExtent b="0" l="0" r="0" t="0"/>
                <wp:wrapNone/>
                <wp:docPr id="5"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846179" cy="174541"/>
                        </a:xfrm>
                        <a:prstGeom prst="rect"/>
                        <a:ln/>
                      </pic:spPr>
                    </pic:pic>
                  </a:graphicData>
                </a:graphic>
              </wp:anchor>
            </w:drawing>
          </mc:Fallback>
        </mc:AlternateContent>
      </w:r>
    </w:p>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system navigates to the Processing Assessment screen tab and creates a new Processing Assessment that is tied to the selected record entry or entries.</w:t>
      </w:r>
      <w:r w:rsidDel="00000000" w:rsidR="00000000" w:rsidRPr="00000000">
        <w:rPr>
          <w:rtl w:val="0"/>
        </w:rPr>
      </w:r>
    </w:p>
    <w:p w:rsidR="00000000" w:rsidDel="00000000" w:rsidP="00000000" w:rsidRDefault="00000000" w:rsidRPr="00000000" w14:paraId="00000023">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main view, update the Status to Active, so the Processing Assessment cannot be deleted. </w:t>
      </w:r>
    </w:p>
    <w:p w:rsidR="00000000" w:rsidDel="00000000" w:rsidP="00000000" w:rsidRDefault="00000000" w:rsidRPr="00000000" w14:paraId="00000025">
      <w:pPr>
        <w:spacing w:line="240" w:lineRule="auto"/>
        <w:ind w:left="72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120650</wp:posOffset>
            </wp:positionH>
            <wp:positionV relativeFrom="paragraph">
              <wp:posOffset>273050</wp:posOffset>
            </wp:positionV>
            <wp:extent cx="5664200" cy="2325370"/>
            <wp:effectExtent b="0" l="0" r="0" t="0"/>
            <wp:wrapTopAndBottom distB="114300" distT="114300"/>
            <wp:docPr id="20" name="image16.png"/>
            <a:graphic>
              <a:graphicData uri="http://schemas.openxmlformats.org/drawingml/2006/picture">
                <pic:pic>
                  <pic:nvPicPr>
                    <pic:cNvPr id="0" name="image16.png"/>
                    <pic:cNvPicPr preferRelativeResize="0"/>
                  </pic:nvPicPr>
                  <pic:blipFill>
                    <a:blip r:embed="rId9"/>
                    <a:srcRect b="1" l="0" r="2564" t="17548"/>
                    <a:stretch>
                      <a:fillRect/>
                    </a:stretch>
                  </pic:blipFill>
                  <pic:spPr>
                    <a:xfrm>
                      <a:off x="0" y="0"/>
                      <a:ext cx="5664200" cy="2325370"/>
                    </a:xfrm>
                    <a:prstGeom prst="rect"/>
                    <a:ln/>
                  </pic:spPr>
                </pic:pic>
              </a:graphicData>
            </a:graphic>
          </wp:anchor>
        </w:drawing>
      </w:r>
    </w:p>
    <w:p w:rsidR="00000000" w:rsidDel="00000000" w:rsidP="00000000" w:rsidRDefault="00000000" w:rsidRPr="00000000" w14:paraId="00000026">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Under the Processing Actions view tab, the system generates nine processing actions based off the standards for Basic Processing from the Research Services Processing Manual.  Fill out each row based on information gathered while assessing the record entry or entries.</w:t>
      </w:r>
      <w:r w:rsidDel="00000000" w:rsidR="00000000" w:rsidRPr="00000000">
        <w:rPr>
          <w:rtl w:val="0"/>
        </w:rPr>
      </w:r>
    </w:p>
    <w:p w:rsidR="00000000" w:rsidDel="00000000" w:rsidP="00000000" w:rsidRDefault="00000000" w:rsidRPr="00000000" w14:paraId="0000002B">
      <w:pPr>
        <w:spacing w:line="240" w:lineRule="auto"/>
        <w:ind w:left="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128016</wp:posOffset>
            </wp:positionV>
            <wp:extent cx="5943600" cy="2324100"/>
            <wp:effectExtent b="0" l="0" r="0" t="0"/>
            <wp:wrapTopAndBottom distB="114300" distT="114300"/>
            <wp:docPr descr="Capture.JPG" id="13" name="image14.png"/>
            <a:graphic>
              <a:graphicData uri="http://schemas.openxmlformats.org/drawingml/2006/picture">
                <pic:pic>
                  <pic:nvPicPr>
                    <pic:cNvPr descr="Capture.JPG" id="0" name="image14.png"/>
                    <pic:cNvPicPr preferRelativeResize="0"/>
                  </pic:nvPicPr>
                  <pic:blipFill>
                    <a:blip r:embed="rId10"/>
                    <a:srcRect b="0" l="0" r="0" t="0"/>
                    <a:stretch>
                      <a:fillRect/>
                    </a:stretch>
                  </pic:blipFill>
                  <pic:spPr>
                    <a:xfrm>
                      <a:off x="0" y="0"/>
                      <a:ext cx="5943600" cy="2324100"/>
                    </a:xfrm>
                    <a:prstGeom prst="rect"/>
                    <a:ln/>
                  </pic:spPr>
                </pic:pic>
              </a:graphicData>
            </a:graphic>
          </wp:anchor>
        </w:drawing>
      </w:r>
    </w:p>
    <w:p w:rsidR="00000000" w:rsidDel="00000000" w:rsidP="00000000" w:rsidRDefault="00000000" w:rsidRPr="00000000" w14:paraId="0000002C">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Processing Actions view, select a value from the 'Required Action' list of values for each Action Type. </w:t>
      </w:r>
      <w:r w:rsidDel="00000000" w:rsidR="00000000" w:rsidRPr="00000000">
        <w:rPr>
          <w:rtl w:val="0"/>
        </w:rPr>
      </w:r>
    </w:p>
    <w:p w:rsidR="00000000" w:rsidDel="00000000" w:rsidP="00000000" w:rsidRDefault="00000000" w:rsidRPr="00000000" w14:paraId="0000002D">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values is unique to each Action Type, and match those found in the Processing Manual. </w:t>
      </w:r>
    </w:p>
    <w:p w:rsidR="00000000" w:rsidDel="00000000" w:rsidP="00000000" w:rsidRDefault="00000000" w:rsidRPr="00000000" w14:paraId="0000002F">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action is required for that Action Type, select Requires No Further Action.</w:t>
      </w:r>
    </w:p>
    <w:p w:rsidR="00000000" w:rsidDel="00000000" w:rsidP="00000000" w:rsidRDefault="00000000" w:rsidRPr="00000000" w14:paraId="00000030">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calendar button in the Date Completed field to fill in the date when the action is completed.</w:t>
      </w:r>
      <w:r w:rsidDel="00000000" w:rsidR="00000000" w:rsidRPr="00000000">
        <w:rPr>
          <w:rtl w:val="0"/>
        </w:rPr>
      </w:r>
    </w:p>
    <w:p w:rsidR="00000000" w:rsidDel="00000000" w:rsidP="00000000" w:rsidRDefault="00000000" w:rsidRPr="00000000" w14:paraId="00000031">
      <w:pPr>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If Requires No Further Action is selected, the system automatically fills out the Date Completed field.</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Enter text in the 'Comments' field if needed.</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needed, click the Create button to add additional Processing Action rows. Repeat steps 6-9.</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you are recommending augmented processing, click the </w:t>
      </w:r>
      <w:r w:rsidDel="00000000" w:rsidR="00000000" w:rsidRPr="00000000">
        <w:rPr>
          <w:rFonts w:ascii="Times New Roman" w:cs="Times New Roman" w:eastAsia="Times New Roman" w:hAnsi="Times New Roman"/>
          <w:b w:val="1"/>
          <w:sz w:val="24"/>
          <w:szCs w:val="24"/>
          <w:rtl w:val="0"/>
        </w:rPr>
        <w:t xml:space="preserve">Augmented</w:t>
      </w:r>
      <w:r w:rsidDel="00000000" w:rsidR="00000000" w:rsidRPr="00000000">
        <w:rPr>
          <w:rFonts w:ascii="Times New Roman" w:cs="Times New Roman" w:eastAsia="Times New Roman" w:hAnsi="Times New Roman"/>
          <w:sz w:val="24"/>
          <w:szCs w:val="24"/>
          <w:rtl w:val="0"/>
        </w:rPr>
        <w:t xml:space="preserve"> view tab to populate Augmented Fields.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fields listed on this tab include:</w:t>
        <w:br w:type="textWrapping"/>
        <w:t xml:space="preserve">1) High intrinsic significance (Check Box)</w:t>
        <w:br w:type="textWrapping"/>
        <w:t xml:space="preserve">2) High historic significance  (Check Box)</w:t>
        <w:br w:type="textWrapping"/>
        <w:t xml:space="preserve">3) % of significant records  </w:t>
        <w:br w:type="textWrapping"/>
        <w:t xml:space="preserve">4) Potential for significant space savings  (Check Box)</w:t>
        <w:br w:type="textWrapping"/>
        <w:t xml:space="preserve">5) Finding Aid  (Check Box)</w:t>
        <w:br w:type="textWrapping"/>
        <w:t xml:space="preserve">6) High anticipated or actual use (Check Box)</w:t>
        <w:br w:type="textWrapping"/>
        <w:t xml:space="preserve">7) Augmented Justification (Long Text Field) include what needs to be done and why.</w:t>
      </w:r>
    </w:p>
    <w:p w:rsidR="00000000" w:rsidDel="00000000" w:rsidP="00000000" w:rsidRDefault="00000000" w:rsidRPr="00000000" w14:paraId="00000038">
      <w:pPr>
        <w:numPr>
          <w:ilvl w:val="0"/>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fields are populated, the system auto-populates the 'Recommended for Augment' field in the main Processing Assessment view.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283845</wp:posOffset>
            </wp:positionV>
            <wp:extent cx="5943600" cy="1181100"/>
            <wp:effectExtent b="0" l="0" r="0" t="0"/>
            <wp:wrapTopAndBottom distB="114300" distT="114300"/>
            <wp:docPr descr="Capture.JPG" id="16" name="image9.jpg"/>
            <a:graphic>
              <a:graphicData uri="http://schemas.openxmlformats.org/drawingml/2006/picture">
                <pic:pic>
                  <pic:nvPicPr>
                    <pic:cNvPr descr="Capture.JPG" id="0" name="image9.jpg"/>
                    <pic:cNvPicPr preferRelativeResize="0"/>
                  </pic:nvPicPr>
                  <pic:blipFill>
                    <a:blip r:embed="rId11"/>
                    <a:srcRect b="0" l="0" r="0" t="0"/>
                    <a:stretch>
                      <a:fillRect/>
                    </a:stretch>
                  </pic:blipFill>
                  <pic:spPr>
                    <a:xfrm>
                      <a:off x="0" y="0"/>
                      <a:ext cx="5943600" cy="1181100"/>
                    </a:xfrm>
                    <a:prstGeom prst="rect"/>
                    <a:ln/>
                  </pic:spPr>
                </pic:pic>
              </a:graphicData>
            </a:graphic>
          </wp:anchor>
        </w:drawing>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When all the required actions are completed, </w:t>
      </w:r>
    </w:p>
    <w:p w:rsidR="00000000" w:rsidDel="00000000" w:rsidP="00000000" w:rsidRDefault="00000000" w:rsidRPr="00000000" w14:paraId="0000003A">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Calendar button in the Completed Date field in the main Processing Assessment view to fill in the desired date.  This will cause all blank Date Completed for associated actions to fill in. </w:t>
      </w:r>
    </w:p>
    <w:p w:rsidR="00000000" w:rsidDel="00000000" w:rsidP="00000000" w:rsidRDefault="00000000" w:rsidRPr="00000000" w14:paraId="0000003B">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Status to Completed.</w:t>
      </w:r>
    </w:p>
    <w:p w:rsidR="00000000" w:rsidDel="00000000" w:rsidP="00000000" w:rsidRDefault="00000000" w:rsidRPr="00000000" w14:paraId="0000003C">
      <w:pPr>
        <w:keepNext w:val="1"/>
        <w:numPr>
          <w:ilvl w:val="0"/>
          <w:numId w:val="10"/>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Add or remove additional record entries from an existing processing assessment.</w:t>
      </w:r>
      <w:r w:rsidDel="00000000" w:rsidR="00000000" w:rsidRPr="00000000">
        <w:rPr>
          <w:rtl w:val="0"/>
        </w:rPr>
      </w:r>
    </w:p>
    <w:p w:rsidR="00000000" w:rsidDel="00000000" w:rsidP="00000000" w:rsidRDefault="00000000" w:rsidRPr="00000000" w14:paraId="0000003D">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sz w:val="24"/>
          <w:szCs w:val="24"/>
        </w:rPr>
        <w:drawing>
          <wp:inline distB="114300" distT="114300" distL="114300" distR="114300">
            <wp:extent cx="226665" cy="295275"/>
            <wp:effectExtent b="0" l="0" r="0" t="0"/>
            <wp:docPr id="12" name="image4.png"/>
            <a:graphic>
              <a:graphicData uri="http://schemas.openxmlformats.org/drawingml/2006/picture">
                <pic:pic>
                  <pic:nvPicPr>
                    <pic:cNvPr id="0" name="image4.png"/>
                    <pic:cNvPicPr preferRelativeResize="0"/>
                  </pic:nvPicPr>
                  <pic:blipFill>
                    <a:blip r:embed="rId12"/>
                    <a:srcRect b="0" l="0" r="17940" t="0"/>
                    <a:stretch>
                      <a:fillRect/>
                    </a:stretch>
                  </pic:blipFill>
                  <pic:spPr>
                    <a:xfrm>
                      <a:off x="0" y="0"/>
                      <a:ext cx="226665" cy="2952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selection icon in the Record Entry ID field.</w:t>
      </w:r>
      <w:r w:rsidDel="00000000" w:rsidR="00000000" w:rsidRPr="00000000">
        <w:drawing>
          <wp:anchor allowOverlap="1" behindDoc="0" distB="0" distT="0" distL="114300" distR="114300" hidden="0" layoutInCell="1" locked="0" relativeHeight="0" simplePos="0">
            <wp:simplePos x="0" y="0"/>
            <wp:positionH relativeFrom="column">
              <wp:posOffset>25496</wp:posOffset>
            </wp:positionH>
            <wp:positionV relativeFrom="paragraph">
              <wp:posOffset>582750</wp:posOffset>
            </wp:positionV>
            <wp:extent cx="5943600" cy="2641600"/>
            <wp:effectExtent b="0" l="0" r="0" t="0"/>
            <wp:wrapTopAndBottom distB="0" distT="0"/>
            <wp:docPr id="2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943600" cy="2641600"/>
                    </a:xfrm>
                    <a:prstGeom prst="rect"/>
                    <a:ln/>
                  </pic:spPr>
                </pic:pic>
              </a:graphicData>
            </a:graphic>
          </wp:anchor>
        </w:drawing>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1511300</wp:posOffset>
                </wp:positionV>
                <wp:extent cx="513632" cy="290995"/>
                <wp:effectExtent b="0" l="0" r="0" t="0"/>
                <wp:wrapNone/>
                <wp:docPr id="1" name=""/>
                <a:graphic>
                  <a:graphicData uri="http://schemas.microsoft.com/office/word/2010/wordprocessingShape">
                    <wps:wsp>
                      <wps:cNvSpPr/>
                      <wps:cNvPr id="2" name="Shape 2"/>
                      <wps:spPr>
                        <a:xfrm>
                          <a:off x="5095534" y="3640853"/>
                          <a:ext cx="500932" cy="278295"/>
                        </a:xfrm>
                        <a:prstGeom prst="leftArrow">
                          <a:avLst>
                            <a:gd fmla="val 50000" name="adj1"/>
                            <a:gd fmla="val 50000" name="adj2"/>
                          </a:avLst>
                        </a:prstGeom>
                        <a:solidFill>
                          <a:srgbClr val="FF0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1511300</wp:posOffset>
                </wp:positionV>
                <wp:extent cx="513632" cy="290995"/>
                <wp:effectExtent b="0" l="0" r="0" t="0"/>
                <wp:wrapNone/>
                <wp:docPr id="1"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513632" cy="290995"/>
                        </a:xfrm>
                        <a:prstGeom prst="rect"/>
                        <a:ln/>
                      </pic:spPr>
                    </pic:pic>
                  </a:graphicData>
                </a:graphic>
              </wp:anchor>
            </w:drawing>
          </mc:Fallback>
        </mc:AlternateContent>
      </w:r>
    </w:p>
    <w:p w:rsidR="00000000" w:rsidDel="00000000" w:rsidP="00000000" w:rsidRDefault="00000000" w:rsidRPr="00000000" w14:paraId="0000003F">
      <w:pPr>
        <w:keepNext w:val="1"/>
        <w:spacing w:after="6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Query for or select the record entry or entries you want to add to the processing assessment.</w:t>
      </w:r>
    </w:p>
    <w:p w:rsidR="00000000" w:rsidDel="00000000" w:rsidP="00000000" w:rsidRDefault="00000000" w:rsidRPr="00000000" w14:paraId="00000041">
      <w:pPr>
        <w:spacing w:line="240" w:lineRule="auto"/>
        <w:ind w:left="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760652</wp:posOffset>
            </wp:positionH>
            <wp:positionV relativeFrom="paragraph">
              <wp:posOffset>259192</wp:posOffset>
            </wp:positionV>
            <wp:extent cx="4134485" cy="2728595"/>
            <wp:effectExtent b="0" l="0" r="0" t="0"/>
            <wp:wrapTopAndBottom distB="0" distT="0"/>
            <wp:docPr id="27"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4134485" cy="2728595"/>
                    </a:xfrm>
                    <a:prstGeom prst="rect"/>
                    <a:ln/>
                  </pic:spPr>
                </pic:pic>
              </a:graphicData>
            </a:graphic>
          </wp:anchor>
        </w:drawing>
      </w:r>
    </w:p>
    <w:p w:rsidR="00000000" w:rsidDel="00000000" w:rsidP="00000000" w:rsidRDefault="00000000" w:rsidRPr="00000000" w14:paraId="00000042">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sz w:val="24"/>
          <w:szCs w:val="24"/>
        </w:rPr>
        <w:drawing>
          <wp:inline distB="114300" distT="114300" distL="114300" distR="114300">
            <wp:extent cx="257175" cy="200025"/>
            <wp:effectExtent b="0" l="0" r="0" t="0"/>
            <wp:docPr id="15"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57175" cy="2000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arrow to move the highlighted record entry from Available to Selected.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sz w:val="20"/>
          <w:szCs w:val="20"/>
        </w:rPr>
        <w:drawing>
          <wp:inline distB="0" distT="0" distL="0" distR="0">
            <wp:extent cx="291582" cy="271701"/>
            <wp:effectExtent b="0" l="0" r="0" t="0"/>
            <wp:docPr id="1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91582" cy="271701"/>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arrow to move the highlighted record entry from Selected to Available. </w:t>
      </w:r>
    </w:p>
    <w:p w:rsidR="00000000" w:rsidDel="00000000" w:rsidP="00000000" w:rsidRDefault="00000000" w:rsidRPr="00000000" w14:paraId="00000045">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the Primary box to change which record entry shows on the main screen.</w:t>
      </w:r>
      <w:r w:rsidDel="00000000" w:rsidR="00000000" w:rsidRPr="00000000">
        <w:drawing>
          <wp:anchor allowOverlap="1" behindDoc="0" distB="114300" distT="114300" distL="114300" distR="114300" hidden="0" layoutInCell="1" locked="0" relativeHeight="0" simplePos="0">
            <wp:simplePos x="0" y="0"/>
            <wp:positionH relativeFrom="column">
              <wp:posOffset>683895</wp:posOffset>
            </wp:positionH>
            <wp:positionV relativeFrom="paragraph">
              <wp:posOffset>305168</wp:posOffset>
            </wp:positionV>
            <wp:extent cx="4181475" cy="990600"/>
            <wp:effectExtent b="0" l="0" r="0" t="0"/>
            <wp:wrapTopAndBottom distB="114300" distT="114300"/>
            <wp:docPr id="10"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181475" cy="990600"/>
                    </a:xfrm>
                    <a:prstGeom prst="rect"/>
                    <a:ln/>
                  </pic:spPr>
                </pic:pic>
              </a:graphicData>
            </a:graphic>
          </wp:anchor>
        </w:drawing>
      </w:r>
    </w:p>
    <w:p w:rsidR="00000000" w:rsidDel="00000000" w:rsidP="00000000" w:rsidRDefault="00000000" w:rsidRPr="00000000" w14:paraId="00000048">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1"/>
        <w:numPr>
          <w:ilvl w:val="0"/>
          <w:numId w:val="10"/>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Apply an existing processing assessment to different selected record entries</w:t>
      </w:r>
      <w:r w:rsidDel="00000000" w:rsidR="00000000" w:rsidRPr="00000000">
        <w:rPr>
          <w:rtl w:val="0"/>
        </w:rPr>
      </w:r>
    </w:p>
    <w:p w:rsidR="00000000" w:rsidDel="00000000" w:rsidP="00000000" w:rsidRDefault="00000000" w:rsidRPr="00000000" w14:paraId="0000004A">
      <w:pPr>
        <w:keepNext w:val="1"/>
        <w:spacing w:after="60" w:before="240" w:line="240" w:lineRule="auto"/>
        <w:ind w:left="720"/>
        <w:rPr>
          <w:rFonts w:ascii="Times New Roman" w:cs="Times New Roman" w:eastAsia="Times New Roman" w:hAnsi="Times New Roman"/>
          <w:b w:val="1"/>
          <w:color w:val="333399"/>
          <w:sz w:val="32"/>
          <w:szCs w:val="32"/>
        </w:rPr>
      </w:pPr>
      <w:r w:rsidDel="00000000" w:rsidR="00000000" w:rsidRPr="00000000">
        <w:rPr>
          <w:rFonts w:ascii="Times New Roman" w:cs="Times New Roman" w:eastAsia="Times New Roman" w:hAnsi="Times New Roman"/>
          <w:sz w:val="24"/>
          <w:szCs w:val="24"/>
          <w:rtl w:val="0"/>
        </w:rPr>
        <w:t xml:space="preserve">This creates a new processing assessment with the same required actions and other information, and applies it to selected record entries.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D">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b w:val="1"/>
          <w:sz w:val="24"/>
          <w:szCs w:val="24"/>
          <w:rtl w:val="0"/>
        </w:rPr>
        <w:t xml:space="preserve">Processing Assessment</w:t>
      </w:r>
      <w:r w:rsidDel="00000000" w:rsidR="00000000" w:rsidRPr="00000000">
        <w:rPr>
          <w:rFonts w:ascii="Times New Roman" w:cs="Times New Roman" w:eastAsia="Times New Roman" w:hAnsi="Times New Roman"/>
          <w:sz w:val="24"/>
          <w:szCs w:val="24"/>
          <w:rtl w:val="0"/>
        </w:rPr>
        <w:t xml:space="preserve"> screen tab.</w:t>
      </w:r>
    </w:p>
    <w:p w:rsidR="00000000" w:rsidDel="00000000" w:rsidP="00000000" w:rsidRDefault="00000000" w:rsidRPr="00000000" w14:paraId="0000004E">
      <w:pPr>
        <w:spacing w:line="240" w:lineRule="auto"/>
        <w:ind w:left="72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F">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sz w:val="20"/>
          <w:szCs w:val="20"/>
        </w:rPr>
        <w:drawing>
          <wp:inline distB="0" distT="0" distL="0" distR="0">
            <wp:extent cx="257175" cy="200025"/>
            <wp:effectExtent b="0" l="0" r="0" t="0"/>
            <wp:docPr id="26"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257175" cy="2000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Query button.</w:t>
      </w:r>
    </w:p>
    <w:p w:rsidR="00000000" w:rsidDel="00000000" w:rsidP="00000000" w:rsidRDefault="00000000" w:rsidRPr="00000000" w14:paraId="00000050">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Query for the processing assessment record that you want to apply.</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Apply Record Entries view tab.</w:t>
      </w:r>
    </w:p>
    <w:p w:rsidR="00000000" w:rsidDel="00000000" w:rsidP="00000000" w:rsidRDefault="00000000" w:rsidRPr="00000000" w14:paraId="00000054">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Select desired row/record entry records from the displayed list of record entries by populating/checking the checkbox field named 'Selected'</w:t>
      </w:r>
      <w:r w:rsidDel="00000000" w:rsidR="00000000" w:rsidRPr="00000000">
        <w:rPr>
          <w:rtl w:val="0"/>
        </w:rPr>
      </w:r>
    </w:p>
    <w:p w:rsidR="00000000" w:rsidDel="00000000" w:rsidP="00000000" w:rsidRDefault="00000000" w:rsidRPr="00000000" w14:paraId="00000056">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7"/>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You may also highlight the desired record entries and use the Change Records function to populate the Selected box.</w:t>
        <w:br w:type="textWrapping"/>
        <w:br w:type="textWrapping"/>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943600" cy="1893570"/>
            <wp:effectExtent b="0" l="0" r="0" t="0"/>
            <wp:docPr id="9"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943600" cy="18935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991836" cy="279738"/>
                <wp:effectExtent b="0" l="0" r="0" t="0"/>
                <wp:wrapNone/>
                <wp:docPr id="3" name=""/>
                <a:graphic>
                  <a:graphicData uri="http://schemas.microsoft.com/office/word/2010/wordprocessingShape">
                    <wps:wsp>
                      <wps:cNvSpPr/>
                      <wps:cNvPr id="4" name="Shape 4"/>
                      <wps:spPr>
                        <a:xfrm>
                          <a:off x="4856432" y="3646481"/>
                          <a:ext cx="979136" cy="267038"/>
                        </a:xfrm>
                        <a:prstGeom prst="rect">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991836" cy="279738"/>
                <wp:effectExtent b="0" l="0" r="0" t="0"/>
                <wp:wrapNone/>
                <wp:docPr id="3"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991836" cy="27973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64737</wp:posOffset>
            </wp:positionH>
            <wp:positionV relativeFrom="paragraph">
              <wp:posOffset>577069</wp:posOffset>
            </wp:positionV>
            <wp:extent cx="1879536" cy="267501"/>
            <wp:effectExtent b="0" l="0" r="0" t="0"/>
            <wp:wrapNone/>
            <wp:docPr id="1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879536" cy="26750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952500</wp:posOffset>
                </wp:positionV>
                <wp:extent cx="991235" cy="384934"/>
                <wp:effectExtent b="0" l="0" r="0" t="0"/>
                <wp:wrapNone/>
                <wp:docPr id="6" name=""/>
                <a:graphic>
                  <a:graphicData uri="http://schemas.microsoft.com/office/word/2010/wordprocessingShape">
                    <wps:wsp>
                      <wps:cNvSpPr/>
                      <wps:cNvPr id="6" name="Shape 6"/>
                      <wps:spPr>
                        <a:xfrm>
                          <a:off x="4856733" y="3593883"/>
                          <a:ext cx="978535" cy="372234"/>
                        </a:xfrm>
                        <a:prstGeom prst="rect">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952500</wp:posOffset>
                </wp:positionV>
                <wp:extent cx="991235" cy="384934"/>
                <wp:effectExtent b="0" l="0" r="0" t="0"/>
                <wp:wrapNone/>
                <wp:docPr id="6"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991235" cy="384934"/>
                        </a:xfrm>
                        <a:prstGeom prst="rect"/>
                        <a:ln/>
                      </pic:spPr>
                    </pic:pic>
                  </a:graphicData>
                </a:graphic>
              </wp:anchor>
            </w:drawing>
          </mc:Fallback>
        </mc:AlternateContent>
      </w:r>
    </w:p>
    <w:p w:rsidR="00000000" w:rsidDel="00000000" w:rsidP="00000000" w:rsidRDefault="00000000" w:rsidRPr="00000000" w14:paraId="00000059">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'Apply Processing Assessment to Selected' button</w:t>
      </w:r>
    </w:p>
    <w:p w:rsidR="00000000" w:rsidDel="00000000" w:rsidP="00000000" w:rsidRDefault="00000000" w:rsidRPr="00000000" w14:paraId="0000005B">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new Processing Assessment will be created for each selected record entry. All processing action records are copied from the source processing assessment record.</w:t>
      </w:r>
    </w:p>
    <w:p w:rsidR="00000000" w:rsidDel="00000000" w:rsidP="00000000" w:rsidRDefault="00000000" w:rsidRPr="00000000" w14:paraId="0000005D">
      <w:pPr>
        <w:spacing w:line="240" w:lineRule="auto"/>
        <w:rPr>
          <w:rFonts w:ascii="Times New Roman" w:cs="Times New Roman" w:eastAsia="Times New Roman" w:hAnsi="Times New Roman"/>
          <w:b w:val="1"/>
          <w:color w:val="333399"/>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color w:val="333399"/>
          <w:sz w:val="32"/>
          <w:szCs w:val="32"/>
        </w:rPr>
      </w:pPr>
      <w:r w:rsidDel="00000000" w:rsidR="00000000" w:rsidRPr="00000000">
        <w:rPr>
          <w:rtl w:val="0"/>
        </w:rPr>
      </w:r>
    </w:p>
    <w:p w:rsidR="00000000" w:rsidDel="00000000" w:rsidP="00000000" w:rsidRDefault="00000000" w:rsidRPr="00000000" w14:paraId="0000005F">
      <w:pPr>
        <w:keepNext w:val="1"/>
        <w:numPr>
          <w:ilvl w:val="0"/>
          <w:numId w:val="10"/>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PA – Record Entries Link Bar View</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61">
      <w:pPr>
        <w:spacing w:line="240" w:lineRule="auto"/>
        <w:ind w:left="72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62">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'PA - Record Entries' link bar view.</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85725</wp:posOffset>
            </wp:positionV>
            <wp:extent cx="5941695" cy="2248535"/>
            <wp:effectExtent b="0" l="0" r="0" t="0"/>
            <wp:wrapTopAndBottom distB="0" distT="0"/>
            <wp:docPr id="18"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5941695" cy="2248535"/>
                    </a:xfrm>
                    <a:prstGeom prst="rect"/>
                    <a:ln/>
                  </pic:spPr>
                </pic:pic>
              </a:graphicData>
            </a:graphic>
          </wp:anchor>
        </w:drawing>
      </w:r>
    </w:p>
    <w:p w:rsidR="00000000" w:rsidDel="00000000" w:rsidP="00000000" w:rsidRDefault="00000000" w:rsidRPr="00000000" w14:paraId="00000064">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view displays all the record entry processing assessments for your Archival Unit as an individual record.  This view allows a user to search for all the processing assessments tied to a specific record entry. Processing assessments will appear multiple times if they are associated with more than one record entry.</w:t>
      </w:r>
    </w:p>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color w:val="333399"/>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1"/>
        <w:numPr>
          <w:ilvl w:val="0"/>
          <w:numId w:val="10"/>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PA – Record Entries - Actions Link Bar View</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6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'PA - Record Entries - Actions' link bar view.</w:t>
      </w:r>
    </w:p>
    <w:p w:rsidR="00000000" w:rsidDel="00000000" w:rsidP="00000000" w:rsidRDefault="00000000" w:rsidRPr="00000000" w14:paraId="0000006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view displays all processing actions for the record entry processing assessments in your archival unit. Each processing action is shown as an individual record/row   This view allows querying for processing actions across processing assessments and record entries</w:t>
      </w:r>
    </w:p>
    <w:p w:rsidR="00000000" w:rsidDel="00000000" w:rsidP="00000000" w:rsidRDefault="00000000" w:rsidRPr="00000000" w14:paraId="0000006B">
      <w:pPr>
        <w:spacing w:line="240" w:lineRule="auto"/>
        <w:ind w:left="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-57148</wp:posOffset>
            </wp:positionH>
            <wp:positionV relativeFrom="paragraph">
              <wp:posOffset>142875</wp:posOffset>
            </wp:positionV>
            <wp:extent cx="5940425" cy="2253615"/>
            <wp:effectExtent b="0" l="0" r="0" t="0"/>
            <wp:wrapTopAndBottom distB="0" distT="0"/>
            <wp:docPr id="25"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5940425" cy="2253615"/>
                    </a:xfrm>
                    <a:prstGeom prst="rect"/>
                    <a:ln/>
                  </pic:spPr>
                </pic:pic>
              </a:graphicData>
            </a:graphic>
          </wp:anchor>
        </w:drawing>
      </w:r>
    </w:p>
    <w:p w:rsidR="00000000" w:rsidDel="00000000" w:rsidP="00000000" w:rsidRDefault="00000000" w:rsidRPr="00000000" w14:paraId="0000006C">
      <w:pPr>
        <w:spacing w:line="240" w:lineRule="auto"/>
        <w:ind w:left="72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6D">
      <w:pPr>
        <w:spacing w:line="240" w:lineRule="auto"/>
        <w:ind w:left="2160" w:firstLine="720"/>
        <w:rPr>
          <w:rFonts w:ascii="Times New Roman" w:cs="Times New Roman" w:eastAsia="Times New Roman" w:hAnsi="Times New Roman"/>
          <w:b w:val="1"/>
          <w:color w:val="000099"/>
          <w:sz w:val="20"/>
          <w:szCs w:val="20"/>
        </w:rPr>
      </w:pPr>
      <w:r w:rsidDel="00000000" w:rsidR="00000000" w:rsidRPr="00000000">
        <w:rPr>
          <w:rtl w:val="0"/>
        </w:rPr>
      </w:r>
    </w:p>
    <w:p w:rsidR="00000000" w:rsidDel="00000000" w:rsidP="00000000" w:rsidRDefault="00000000" w:rsidRPr="00000000" w14:paraId="0000006E">
      <w:pPr>
        <w:spacing w:line="240" w:lineRule="auto"/>
        <w:ind w:left="2160" w:firstLine="720"/>
        <w:rPr>
          <w:rFonts w:ascii="Times New Roman" w:cs="Times New Roman" w:eastAsia="Times New Roman" w:hAnsi="Times New Roman"/>
          <w:b w:val="1"/>
          <w:color w:val="000099"/>
          <w:sz w:val="20"/>
          <w:szCs w:val="20"/>
        </w:rPr>
      </w:pPr>
      <w:r w:rsidDel="00000000" w:rsidR="00000000" w:rsidRPr="00000000">
        <w:rPr>
          <w:rFonts w:ascii="Times New Roman" w:cs="Times New Roman" w:eastAsia="Times New Roman" w:hAnsi="Times New Roman"/>
          <w:b w:val="1"/>
          <w:color w:val="000099"/>
          <w:sz w:val="20"/>
          <w:szCs w:val="20"/>
          <w:rtl w:val="0"/>
        </w:rPr>
        <w:t xml:space="preserve">Table 1 : HMS Processing Assessment Record Fields</w:t>
      </w:r>
    </w:p>
    <w:tbl>
      <w:tblPr>
        <w:tblStyle w:val="Table1"/>
        <w:tblW w:w="100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0"/>
        <w:gridCol w:w="7455"/>
        <w:tblGridChange w:id="0">
          <w:tblGrid>
            <w:gridCol w:w="2630"/>
            <w:gridCol w:w="7455"/>
          </w:tblGrid>
        </w:tblGridChange>
      </w:tblGrid>
      <w:tr>
        <w:trPr>
          <w:trHeight w:val="360" w:hRule="atLeast"/>
        </w:trPr>
        <w:tc>
          <w:tcPr>
            <w:shd w:fill="333399" w:val="clear"/>
            <w:vAlign w:val="center"/>
          </w:tcPr>
          <w:p w:rsidR="00000000" w:rsidDel="00000000" w:rsidP="00000000" w:rsidRDefault="00000000" w:rsidRPr="00000000" w14:paraId="0000006F">
            <w:pPr>
              <w:spacing w:line="24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Data Element</w:t>
            </w:r>
            <w:r w:rsidDel="00000000" w:rsidR="00000000" w:rsidRPr="00000000">
              <w:rPr>
                <w:rtl w:val="0"/>
              </w:rPr>
            </w:r>
          </w:p>
        </w:tc>
        <w:tc>
          <w:tcPr>
            <w:shd w:fill="333399" w:val="clear"/>
            <w:vAlign w:val="center"/>
          </w:tcPr>
          <w:p w:rsidR="00000000" w:rsidDel="00000000" w:rsidP="00000000" w:rsidRDefault="00000000" w:rsidRPr="00000000" w14:paraId="00000070">
            <w:pPr>
              <w:spacing w:line="24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Purpose</w:t>
            </w:r>
            <w:r w:rsidDel="00000000" w:rsidR="00000000" w:rsidRPr="00000000">
              <w:rPr>
                <w:rtl w:val="0"/>
              </w:rPr>
            </w:r>
          </w:p>
        </w:tc>
      </w:tr>
      <w:tr>
        <w:trPr>
          <w:trHeight w:val="440" w:hRule="atLeast"/>
        </w:trPr>
        <w:tc>
          <w:tcPr>
            <w:vAlign w:val="center"/>
          </w:tcPr>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Processing Assessment ID</w:t>
            </w:r>
          </w:p>
        </w:tc>
        <w:tc>
          <w:tcPr>
            <w:vAlign w:val="center"/>
          </w:tcPr>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assigned unique identifier for a processing assessment.</w:t>
            </w:r>
          </w:p>
        </w:tc>
      </w:tr>
      <w:tr>
        <w:trPr>
          <w:trHeight w:val="320" w:hRule="atLeast"/>
        </w:trPr>
        <w:tc>
          <w:tcPr>
            <w:vAlign w:val="center"/>
          </w:tcPr>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Processing Assessment Type</w:t>
            </w:r>
          </w:p>
        </w:tc>
        <w:tc>
          <w:tcPr>
            <w:vAlign w:val="center"/>
          </w:tcPr>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generated data element showing if the processing assessment was created for a record entry or an accession. </w:t>
            </w:r>
          </w:p>
        </w:tc>
      </w:tr>
      <w:tr>
        <w:trPr>
          <w:trHeight w:val="460" w:hRule="atLeast"/>
        </w:trPr>
        <w:tc>
          <w:tcPr>
            <w:vAlign w:val="center"/>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Unit</w:t>
            </w:r>
          </w:p>
        </w:tc>
        <w:tc>
          <w:tcPr>
            <w:vAlign w:val="center"/>
          </w:tcPr>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that has custody of the record entry or accession. </w:t>
            </w:r>
          </w:p>
        </w:tc>
      </w:tr>
      <w:tr>
        <w:trPr>
          <w:trHeight w:val="360" w:hRule="atLeast"/>
        </w:trPr>
        <w:tc>
          <w:tcPr>
            <w:vAlign w:val="center"/>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Assessor</w:t>
            </w:r>
          </w:p>
        </w:tc>
        <w:tc>
          <w:tcPr>
            <w:vAlign w:val="center"/>
          </w:tcPr>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 who filled out the processing assessment.</w:t>
            </w:r>
          </w:p>
        </w:tc>
      </w:tr>
      <w:tr>
        <w:trPr>
          <w:trHeight w:val="340" w:hRule="atLeast"/>
        </w:trPr>
        <w:tc>
          <w:tcPr>
            <w:vAlign w:val="center"/>
          </w:tcPr>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Assessment Date</w:t>
            </w:r>
          </w:p>
        </w:tc>
        <w:tc>
          <w:tcPr>
            <w:vAlign w:val="center"/>
          </w:tcPr>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processing assessment was filled out. </w:t>
            </w:r>
          </w:p>
        </w:tc>
      </w:tr>
      <w:tr>
        <w:trPr>
          <w:trHeight w:val="560" w:hRule="atLeast"/>
        </w:trPr>
        <w:tc>
          <w:tcPr>
            <w:vAlign w:val="center"/>
          </w:tcPr>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Reproduced in Microfilm</w:t>
            </w:r>
          </w:p>
        </w:tc>
        <w:tc>
          <w:tcPr>
            <w:vAlign w:val="center"/>
          </w:tcPr>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 entry has been microfilmed.  </w:t>
            </w:r>
          </w:p>
        </w:tc>
      </w:tr>
      <w:tr>
        <w:trPr>
          <w:trHeight w:val="520" w:hRule="atLeast"/>
        </w:trPr>
        <w:tc>
          <w:tcPr>
            <w:vAlign w:val="center"/>
          </w:tcPr>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Reproduced Digitally</w:t>
            </w:r>
          </w:p>
        </w:tc>
        <w:tc>
          <w:tcPr>
            <w:vAlign w:val="center"/>
          </w:tcPr>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 entry has been digitized in part or in full. </w:t>
            </w:r>
          </w:p>
        </w:tc>
      </w:tr>
      <w:tr>
        <w:trPr>
          <w:trHeight w:val="920" w:hRule="atLeast"/>
        </w:trPr>
        <w:tc>
          <w:tcPr>
            <w:vAlign w:val="center"/>
          </w:tcPr>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r>
          </w:p>
        </w:tc>
        <w:tc>
          <w:tcPr>
            <w:vAlign w:val="center"/>
          </w:tcPr>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of the processing assessment.  New- newly created and can be edited and deleted. Active- current valid assessment that can be edited. Obsolete- formerly valid assessment.  Completed- all actions are completed. Reviewed Accession- the processing assessment was originally created for an accession and that accession has become a record entry. </w:t>
            </w:r>
          </w:p>
        </w:tc>
      </w:tr>
      <w:tr>
        <w:trPr>
          <w:trHeight w:val="340" w:hRule="atLeast"/>
        </w:trPr>
        <w:tc>
          <w:tcPr>
            <w:vAlign w:val="center"/>
          </w:tcPr>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Date</w:t>
            </w:r>
          </w:p>
        </w:tc>
        <w:tc>
          <w:tcPr>
            <w:vAlign w:val="center"/>
          </w:tcPr>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processing assessment was completed.</w:t>
            </w:r>
          </w:p>
        </w:tc>
      </w:tr>
      <w:tr>
        <w:trPr>
          <w:trHeight w:val="340" w:hRule="atLeast"/>
        </w:trPr>
        <w:tc>
          <w:tcPr>
            <w:vAlign w:val="center"/>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Flag</w:t>
            </w:r>
          </w:p>
        </w:tc>
        <w:tc>
          <w:tcPr>
            <w:vAlign w:val="center"/>
          </w:tcPr>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 has audited the assessment.</w:t>
            </w:r>
          </w:p>
        </w:tc>
      </w:tr>
      <w:tr>
        <w:trPr>
          <w:trHeight w:val="340" w:hRule="atLeast"/>
        </w:trPr>
        <w:tc>
          <w:tcPr>
            <w:vAlign w:val="center"/>
          </w:tcPr>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Date</w:t>
            </w:r>
          </w:p>
        </w:tc>
        <w:tc>
          <w:tcPr>
            <w:vAlign w:val="center"/>
          </w:tcPr>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audit flag was checked.</w:t>
            </w:r>
          </w:p>
        </w:tc>
      </w:tr>
      <w:tr>
        <w:trPr>
          <w:trHeight w:val="340" w:hRule="atLeast"/>
        </w:trPr>
        <w:tc>
          <w:tcPr>
            <w:vAlign w:val="cente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Recommended for Augment</w:t>
            </w:r>
          </w:p>
        </w:tc>
        <w:tc>
          <w:tcPr>
            <w:vAlign w:val="center"/>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adds check when information is entered in Augmented tab.  Indicates the processing assessment needs to be reviewed for augmented processing approval.</w:t>
            </w:r>
          </w:p>
        </w:tc>
      </w:tr>
      <w:tr>
        <w:trPr>
          <w:trHeight w:val="520" w:hRule="atLeast"/>
        </w:trPr>
        <w:tc>
          <w:tcPr>
            <w:vAlign w:val="center"/>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for Augment</w:t>
            </w:r>
          </w:p>
        </w:tc>
        <w:tc>
          <w:tcPr>
            <w:vAlign w:val="center"/>
          </w:tcPr>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supervisor checks this box to indicate augmented processing is approved.  The User ID is logged in the audit trail. </w:t>
            </w:r>
          </w:p>
        </w:tc>
      </w:tr>
      <w:tr>
        <w:trPr>
          <w:trHeight w:val="340" w:hRule="atLeast"/>
        </w:trPr>
        <w:tc>
          <w:tcPr>
            <w:vAlign w:val="center"/>
          </w:tcPr>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intrinsic significance</w:t>
            </w:r>
          </w:p>
        </w:tc>
        <w:tc>
          <w:tcPr>
            <w:vAlign w:val="center"/>
          </w:tcPr>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that the physical documents have attributes that are significant apart from the content. This might include symbolic significance (a treaty), an association with an important historical figure (a President), physical form (e.g., a diary or a work of art).</w:t>
            </w:r>
          </w:p>
        </w:tc>
      </w:tr>
      <w:tr>
        <w:trPr>
          <w:trHeight w:val="340" w:hRule="atLeast"/>
        </w:trPr>
        <w:tc>
          <w:tcPr>
            <w:vAlign w:val="center"/>
          </w:tcPr>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historic significance</w:t>
            </w:r>
          </w:p>
        </w:tc>
        <w:tc>
          <w:tcPr>
            <w:vAlign w:val="center"/>
          </w:tcPr>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means the records are connected to a historical event or topic – i.e. Department of State records during WWII; Material relating to Brown vs. Board of Education.</w:t>
            </w:r>
          </w:p>
        </w:tc>
      </w:tr>
      <w:tr>
        <w:trPr>
          <w:trHeight w:val="480" w:hRule="atLeast"/>
        </w:trPr>
        <w:tc>
          <w:tcPr>
            <w:vAlign w:val="center"/>
          </w:tcPr>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for significant space savings</w:t>
            </w:r>
          </w:p>
        </w:tc>
        <w:tc>
          <w:tcPr>
            <w:vAlign w:val="center"/>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means that completing holdings maintenance would result in significant space savings. For example:  removing records from binders, reboxing partially-filled boxes, adjusting shelves to fit more boxes, flattening rolled records.</w:t>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tc>
      </w:tr>
      <w:tr>
        <w:trPr>
          <w:trHeight w:val="520" w:hRule="atLeast"/>
        </w:trPr>
        <w:tc>
          <w:tcPr>
            <w:vAlign w:val="center"/>
          </w:tcPr>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Finding aid</w:t>
            </w:r>
          </w:p>
        </w:tc>
        <w:tc>
          <w:tcPr>
            <w:vAlign w:val="center"/>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improving or creating a finding aid would significantly reduce the burden on reference.</w:t>
            </w:r>
          </w:p>
        </w:tc>
      </w:tr>
      <w:tr>
        <w:trPr>
          <w:trHeight w:val="1060" w:hRule="atLeast"/>
        </w:trPr>
        <w:tc>
          <w:tcPr>
            <w:vAlign w:val="center"/>
          </w:tcPr>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significant records</w:t>
            </w:r>
          </w:p>
        </w:tc>
        <w:tc>
          <w:tcPr>
            <w:vAlign w:val="center"/>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estimated percentage of record entry or accretion that contains high intrinsic or historic significance. If there are only a few significant items, enter that information in the comments.</w:t>
            </w:r>
          </w:p>
        </w:tc>
      </w:tr>
      <w:tr>
        <w:trPr>
          <w:trHeight w:val="500" w:hRule="atLeast"/>
        </w:trPr>
        <w:tc>
          <w:tcPr>
            <w:vAlign w:val="center"/>
          </w:tcPr>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anticipated or actual use</w:t>
            </w:r>
          </w:p>
        </w:tc>
        <w:tc>
          <w:tcPr>
            <w:vAlign w:val="center"/>
          </w:tcPr>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a high usage based on researcher demand for similar records or parent series.</w:t>
            </w:r>
          </w:p>
        </w:tc>
      </w:tr>
      <w:tr>
        <w:trPr>
          <w:trHeight w:val="360" w:hRule="atLeast"/>
        </w:trPr>
        <w:tc>
          <w:tcPr>
            <w:vAlign w:val="center"/>
          </w:tcPr>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Augmented Justification</w:t>
            </w:r>
          </w:p>
        </w:tc>
        <w:tc>
          <w:tcPr>
            <w:vAlign w:val="center"/>
          </w:tcPr>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needed actions for Augmented Processing and the reason to do them. </w:t>
            </w:r>
          </w:p>
        </w:tc>
      </w:tr>
    </w:tbl>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9D">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9E">
      <w:pPr>
        <w:spacing w:line="240" w:lineRule="auto"/>
        <w:jc w:val="center"/>
        <w:rPr>
          <w:rFonts w:ascii="Times New Roman" w:cs="Times New Roman" w:eastAsia="Times New Roman" w:hAnsi="Times New Roman"/>
          <w:color w:val="333399"/>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9F">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A0">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A1">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color w:val="333399"/>
          <w:sz w:val="24"/>
          <w:szCs w:val="24"/>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color w:val="333399"/>
          <w:sz w:val="32"/>
          <w:szCs w:val="32"/>
        </w:rPr>
      </w:pPr>
      <w:r w:rsidDel="00000000" w:rsidR="00000000" w:rsidRPr="00000000">
        <w:rPr>
          <w:rFonts w:ascii="Times New Roman" w:cs="Times New Roman" w:eastAsia="Times New Roman" w:hAnsi="Times New Roman"/>
          <w:b w:val="1"/>
          <w:color w:val="333399"/>
          <w:sz w:val="36"/>
          <w:szCs w:val="36"/>
          <w:rtl w:val="0"/>
        </w:rPr>
        <w:t xml:space="preserve">Processing Assessment (Accession) in HMS</w:t>
      </w:r>
      <w:r w:rsidDel="00000000" w:rsidR="00000000" w:rsidRPr="00000000">
        <w:rPr>
          <w:rtl w:val="0"/>
        </w:rPr>
      </w:r>
    </w:p>
    <w:p w:rsidR="00000000" w:rsidDel="00000000" w:rsidP="00000000" w:rsidRDefault="00000000" w:rsidRPr="00000000" w14:paraId="000000A8">
      <w:pPr>
        <w:spacing w:line="240" w:lineRule="auto"/>
        <w:jc w:val="center"/>
        <w:rPr>
          <w:rFonts w:ascii="Times New Roman" w:cs="Times New Roman" w:eastAsia="Times New Roman" w:hAnsi="Times New Roman"/>
          <w:color w:val="333399"/>
          <w:sz w:val="32"/>
          <w:szCs w:val="32"/>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color w:val="333399"/>
          <w:sz w:val="32"/>
          <w:szCs w:val="32"/>
        </w:rPr>
      </w:pP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color w:val="333399"/>
          <w:sz w:val="32"/>
          <w:szCs w:val="32"/>
        </w:rPr>
      </w:pPr>
      <w:r w:rsidDel="00000000" w:rsidR="00000000" w:rsidRPr="00000000">
        <w:rPr>
          <w:rFonts w:ascii="Times New Roman" w:cs="Times New Roman" w:eastAsia="Times New Roman" w:hAnsi="Times New Roman"/>
          <w:b w:val="1"/>
          <w:color w:val="333399"/>
          <w:sz w:val="32"/>
          <w:szCs w:val="32"/>
          <w:rtl w:val="0"/>
        </w:rPr>
        <w:t xml:space="preserve">Training Manual</w:t>
      </w:r>
      <w:r w:rsidDel="00000000" w:rsidR="00000000" w:rsidRPr="00000000">
        <w:rPr>
          <w:rtl w:val="0"/>
        </w:rPr>
      </w:r>
    </w:p>
    <w:p w:rsidR="00000000" w:rsidDel="00000000" w:rsidP="00000000" w:rsidRDefault="00000000" w:rsidRPr="00000000" w14:paraId="000000AB">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C">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D">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E">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AF">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B0">
      <w:pPr>
        <w:spacing w:line="240" w:lineRule="auto"/>
        <w:jc w:val="center"/>
        <w:rPr>
          <w:rFonts w:ascii="Times New Roman" w:cs="Times New Roman" w:eastAsia="Times New Roman" w:hAnsi="Times New Roman"/>
          <w:color w:val="333399"/>
          <w:sz w:val="28"/>
          <w:szCs w:val="28"/>
        </w:rPr>
      </w:pPr>
      <w:r w:rsidDel="00000000" w:rsidR="00000000" w:rsidRPr="00000000">
        <w:rPr>
          <w:rtl w:val="0"/>
        </w:rPr>
      </w:r>
    </w:p>
    <w:p w:rsidR="00000000" w:rsidDel="00000000" w:rsidP="00000000" w:rsidRDefault="00000000" w:rsidRPr="00000000" w14:paraId="000000B1">
      <w:pPr>
        <w:tabs>
          <w:tab w:val="left" w:pos="360"/>
        </w:tabs>
        <w:spacing w:line="240" w:lineRule="auto"/>
        <w:jc w:val="center"/>
        <w:rPr>
          <w:rFonts w:ascii="Times New Roman" w:cs="Times New Roman" w:eastAsia="Times New Roman" w:hAnsi="Times New Roman"/>
          <w:color w:val="333399"/>
          <w:sz w:val="28"/>
          <w:szCs w:val="28"/>
        </w:rPr>
      </w:pPr>
      <w:r w:rsidDel="00000000" w:rsidR="00000000" w:rsidRPr="00000000">
        <w:rPr>
          <w:rFonts w:ascii="Times New Roman" w:cs="Times New Roman" w:eastAsia="Times New Roman" w:hAnsi="Times New Roman"/>
          <w:b w:val="1"/>
          <w:color w:val="333399"/>
          <w:sz w:val="28"/>
          <w:szCs w:val="28"/>
          <w:rtl w:val="0"/>
        </w:rPr>
        <w:t xml:space="preserve">Version 1.0</w:t>
      </w:r>
      <w:r w:rsidDel="00000000" w:rsidR="00000000" w:rsidRPr="00000000">
        <w:rPr>
          <w:rtl w:val="0"/>
        </w:rPr>
      </w:r>
    </w:p>
    <w:p w:rsidR="00000000" w:rsidDel="00000000" w:rsidP="00000000" w:rsidRDefault="00000000" w:rsidRPr="00000000" w14:paraId="000000B2">
      <w:pPr>
        <w:spacing w:line="240" w:lineRule="auto"/>
        <w:jc w:val="center"/>
        <w:rPr>
          <w:rFonts w:ascii="Times New Roman" w:cs="Times New Roman" w:eastAsia="Times New Roman" w:hAnsi="Times New Roman"/>
          <w:color w:val="333399"/>
          <w:sz w:val="28"/>
          <w:szCs w:val="28"/>
        </w:rPr>
      </w:pPr>
      <w:r w:rsidDel="00000000" w:rsidR="00000000" w:rsidRPr="00000000">
        <w:rPr>
          <w:rFonts w:ascii="Times New Roman" w:cs="Times New Roman" w:eastAsia="Times New Roman" w:hAnsi="Times New Roman"/>
          <w:b w:val="1"/>
          <w:color w:val="333399"/>
          <w:sz w:val="28"/>
          <w:szCs w:val="28"/>
          <w:rtl w:val="0"/>
        </w:rPr>
        <w:t xml:space="preserve">November 2017</w:t>
      </w: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color w:val="333399"/>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1701800</wp:posOffset>
                </wp:positionV>
                <wp:extent cx="923925" cy="923925"/>
                <wp:effectExtent b="0" l="0" r="0" t="0"/>
                <wp:wrapNone/>
                <wp:docPr id="7" name=""/>
                <a:graphic>
                  <a:graphicData uri="http://schemas.microsoft.com/office/word/2010/wordprocessingShape">
                    <wps:wsp>
                      <wps:cNvSpPr/>
                      <wps:cNvPr id="3" name="Shape 3"/>
                      <wps:spPr>
                        <a:xfrm>
                          <a:off x="4888800" y="3322800"/>
                          <a:ext cx="9144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1701800</wp:posOffset>
                </wp:positionV>
                <wp:extent cx="923925" cy="923925"/>
                <wp:effectExtent b="0" l="0" r="0" t="0"/>
                <wp:wrapNone/>
                <wp:docPr id="7"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923925" cy="923925"/>
                        </a:xfrm>
                        <a:prstGeom prst="rect"/>
                        <a:ln/>
                      </pic:spPr>
                    </pic:pic>
                  </a:graphicData>
                </a:graphic>
              </wp:anchor>
            </w:drawing>
          </mc:Fallback>
        </mc:AlternateContent>
      </w:r>
    </w:p>
    <w:p w:rsidR="00000000" w:rsidDel="00000000" w:rsidP="00000000" w:rsidRDefault="00000000" w:rsidRPr="00000000" w14:paraId="000000B4">
      <w:pPr>
        <w:widowControl w:val="0"/>
        <w:spacing w:line="276" w:lineRule="auto"/>
        <w:rPr>
          <w:rFonts w:ascii="Times New Roman" w:cs="Times New Roman" w:eastAsia="Times New Roman" w:hAnsi="Times New Roman"/>
          <w:color w:val="333399"/>
          <w:sz w:val="24"/>
          <w:szCs w:val="24"/>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B5">
      <w:pPr>
        <w:keepNext w:val="1"/>
        <w:numPr>
          <w:ilvl w:val="0"/>
          <w:numId w:val="9"/>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Creating a New Processing Assessment Record from Accessions</w:t>
      </w: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b w:val="1"/>
          <w:sz w:val="24"/>
          <w:szCs w:val="24"/>
          <w:rtl w:val="0"/>
        </w:rPr>
        <w:t xml:space="preserve">create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new processing assessment from Accessions</w:t>
      </w:r>
      <w:r w:rsidDel="00000000" w:rsidR="00000000" w:rsidRPr="00000000">
        <w:rPr>
          <w:rFonts w:ascii="Times New Roman" w:cs="Times New Roman" w:eastAsia="Times New Roman" w:hAnsi="Times New Roman"/>
          <w:sz w:val="24"/>
          <w:szCs w:val="24"/>
          <w:rtl w:val="0"/>
        </w:rPr>
        <w:t xml:space="preserve">, take the following steps:</w:t>
      </w:r>
    </w:p>
    <w:p w:rsidR="00000000" w:rsidDel="00000000" w:rsidP="00000000" w:rsidRDefault="00000000" w:rsidRPr="00000000" w14:paraId="000000B8">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B9">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w:t>
      </w:r>
      <w:r w:rsidDel="00000000" w:rsidR="00000000" w:rsidRPr="00000000">
        <w:rPr>
          <w:rFonts w:ascii="Times New Roman" w:cs="Times New Roman" w:eastAsia="Times New Roman" w:hAnsi="Times New Roman"/>
          <w:b w:val="1"/>
          <w:sz w:val="24"/>
          <w:szCs w:val="24"/>
          <w:rtl w:val="0"/>
        </w:rPr>
        <w:t xml:space="preserve">Accessions</w:t>
      </w:r>
      <w:r w:rsidDel="00000000" w:rsidR="00000000" w:rsidRPr="00000000">
        <w:rPr>
          <w:rFonts w:ascii="Times New Roman" w:cs="Times New Roman" w:eastAsia="Times New Roman" w:hAnsi="Times New Roman"/>
          <w:sz w:val="24"/>
          <w:szCs w:val="24"/>
          <w:rtl w:val="0"/>
        </w:rPr>
        <w:t xml:space="preserve"> screen tab and query for the desired accession. </w:t>
      </w:r>
      <w:r w:rsidDel="00000000" w:rsidR="00000000" w:rsidRPr="00000000">
        <w:rPr>
          <w:rtl w:val="0"/>
        </w:rPr>
      </w:r>
    </w:p>
    <w:p w:rsidR="00000000" w:rsidDel="00000000" w:rsidP="00000000" w:rsidRDefault="00000000" w:rsidRPr="00000000" w14:paraId="000000BA">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list applet, select a desired Accession that is in 'Verified' status. There can only be one accession on a processing assessment.</w:t>
      </w:r>
      <w:r w:rsidDel="00000000" w:rsidR="00000000" w:rsidRPr="00000000">
        <w:rPr>
          <w:rtl w:val="0"/>
        </w:rPr>
      </w:r>
    </w:p>
    <w:p w:rsidR="00000000" w:rsidDel="00000000" w:rsidP="00000000" w:rsidRDefault="00000000" w:rsidRPr="00000000" w14:paraId="000000BB">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'Create Processing Assessment' button</w:t>
      </w:r>
      <w:r w:rsidDel="00000000" w:rsidR="00000000" w:rsidRPr="00000000">
        <w:rPr>
          <w:rtl w:val="0"/>
        </w:rPr>
      </w:r>
    </w:p>
    <w:p w:rsidR="00000000" w:rsidDel="00000000" w:rsidP="00000000" w:rsidRDefault="00000000" w:rsidRPr="00000000" w14:paraId="000000BC">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927100</wp:posOffset>
                </wp:positionV>
                <wp:extent cx="846179" cy="174541"/>
                <wp:effectExtent b="0" l="0" r="0" t="0"/>
                <wp:wrapNone/>
                <wp:docPr id="4" name=""/>
                <a:graphic>
                  <a:graphicData uri="http://schemas.microsoft.com/office/word/2010/wordprocessingShape">
                    <wps:wsp>
                      <wps:cNvSpPr/>
                      <wps:cNvPr id="5" name="Shape 5"/>
                      <wps:spPr>
                        <a:xfrm>
                          <a:off x="4929261" y="3699080"/>
                          <a:ext cx="833479" cy="161841"/>
                        </a:xfrm>
                        <a:prstGeom prst="rect">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927100</wp:posOffset>
                </wp:positionV>
                <wp:extent cx="846179" cy="174541"/>
                <wp:effectExtent b="0" l="0" r="0" t="0"/>
                <wp:wrapNone/>
                <wp:docPr id="4"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846179" cy="17454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-19048</wp:posOffset>
            </wp:positionH>
            <wp:positionV relativeFrom="paragraph">
              <wp:posOffset>219075</wp:posOffset>
            </wp:positionV>
            <wp:extent cx="5947410" cy="2639060"/>
            <wp:effectExtent b="0" l="0" r="0" t="0"/>
            <wp:wrapTopAndBottom distB="0" distT="0"/>
            <wp:docPr id="19"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5947410" cy="2639060"/>
                    </a:xfrm>
                    <a:prstGeom prst="rect"/>
                    <a:ln/>
                  </pic:spPr>
                </pic:pic>
              </a:graphicData>
            </a:graphic>
          </wp:anchor>
        </w:drawing>
      </w:r>
    </w:p>
    <w:p w:rsidR="00000000" w:rsidDel="00000000" w:rsidP="00000000" w:rsidRDefault="00000000" w:rsidRPr="00000000" w14:paraId="000000BD">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system creates a New Processing Assessment record that is tied to the selected accession.  The system navigates to the Processing Assessment screen tab. </w:t>
      </w:r>
      <w:r w:rsidDel="00000000" w:rsidR="00000000" w:rsidRPr="00000000">
        <w:rPr>
          <w:rtl w:val="0"/>
        </w:rPr>
      </w:r>
    </w:p>
    <w:p w:rsidR="00000000" w:rsidDel="00000000" w:rsidP="00000000" w:rsidRDefault="00000000" w:rsidRPr="00000000" w14:paraId="000000BE">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main view, update the Status to Active, so the Processing Assessment cannot be deleted.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506730</wp:posOffset>
            </wp:positionV>
            <wp:extent cx="5943600" cy="2698750"/>
            <wp:effectExtent b="0" l="0" r="0" t="0"/>
            <wp:wrapTopAndBottom distB="0" distT="0"/>
            <wp:docPr id="8" name="image5.png"/>
            <a:graphic>
              <a:graphicData uri="http://schemas.openxmlformats.org/drawingml/2006/picture">
                <pic:pic>
                  <pic:nvPicPr>
                    <pic:cNvPr id="0" name="image5.png"/>
                    <pic:cNvPicPr preferRelativeResize="0"/>
                  </pic:nvPicPr>
                  <pic:blipFill>
                    <a:blip r:embed="rId29"/>
                    <a:srcRect b="2331" l="0" r="0" t="2463"/>
                    <a:stretch>
                      <a:fillRect/>
                    </a:stretch>
                  </pic:blipFill>
                  <pic:spPr>
                    <a:xfrm>
                      <a:off x="0" y="0"/>
                      <a:ext cx="5943600" cy="2698750"/>
                    </a:xfrm>
                    <a:prstGeom prst="rect"/>
                    <a:ln/>
                  </pic:spPr>
                </pic:pic>
              </a:graphicData>
            </a:graphic>
          </wp:anchor>
        </w:drawing>
      </w:r>
    </w:p>
    <w:p w:rsidR="00000000" w:rsidDel="00000000" w:rsidP="00000000" w:rsidRDefault="00000000" w:rsidRPr="00000000" w14:paraId="000000BF">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numPr>
          <w:ilvl w:val="0"/>
          <w:numId w:val="4"/>
        </w:numPr>
        <w:spacing w:line="240" w:lineRule="auto"/>
        <w:ind w:left="72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Under the Processing Actions view tab, the system generates nine processing actions based off the standards for Basic Processing from the Research Services Processing Manual. Fill out each row based on information gathered while assessing the accession.</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747395</wp:posOffset>
            </wp:positionV>
            <wp:extent cx="5943600" cy="2324100"/>
            <wp:effectExtent b="0" l="0" r="0" t="0"/>
            <wp:wrapTopAndBottom distB="114300" distT="114300"/>
            <wp:docPr descr="Capture.JPG" id="21" name="image13.png"/>
            <a:graphic>
              <a:graphicData uri="http://schemas.openxmlformats.org/drawingml/2006/picture">
                <pic:pic>
                  <pic:nvPicPr>
                    <pic:cNvPr descr="Capture.JPG" id="0" name="image13.png"/>
                    <pic:cNvPicPr preferRelativeResize="0"/>
                  </pic:nvPicPr>
                  <pic:blipFill>
                    <a:blip r:embed="rId30"/>
                    <a:srcRect b="0" l="0" r="0" t="0"/>
                    <a:stretch>
                      <a:fillRect/>
                    </a:stretch>
                  </pic:blipFill>
                  <pic:spPr>
                    <a:xfrm>
                      <a:off x="0" y="0"/>
                      <a:ext cx="5943600" cy="2324100"/>
                    </a:xfrm>
                    <a:prstGeom prst="rect"/>
                    <a:ln/>
                  </pic:spPr>
                </pic:pic>
              </a:graphicData>
            </a:graphic>
          </wp:anchor>
        </w:drawing>
      </w:r>
    </w:p>
    <w:p w:rsidR="00000000" w:rsidDel="00000000" w:rsidP="00000000" w:rsidRDefault="00000000" w:rsidRPr="00000000" w14:paraId="000000C3">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Processing Actions view, select a value from the 'Required Action' list of value for each Action Type.</w:t>
      </w:r>
      <w:r w:rsidDel="00000000" w:rsidR="00000000" w:rsidRPr="00000000">
        <w:rPr>
          <w:rtl w:val="0"/>
        </w:rPr>
      </w:r>
    </w:p>
    <w:p w:rsidR="00000000" w:rsidDel="00000000" w:rsidP="00000000" w:rsidRDefault="00000000" w:rsidRPr="00000000" w14:paraId="000000C5">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values is unique to each Action Type, and match those found in the Processing Manual. </w:t>
      </w:r>
    </w:p>
    <w:p w:rsidR="00000000" w:rsidDel="00000000" w:rsidP="00000000" w:rsidRDefault="00000000" w:rsidRPr="00000000" w14:paraId="000000C6">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action is required for that Action Type, select Requires No Further Action. </w:t>
      </w:r>
    </w:p>
    <w:p w:rsidR="00000000" w:rsidDel="00000000" w:rsidP="00000000" w:rsidRDefault="00000000" w:rsidRPr="00000000" w14:paraId="000000C7">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Click the calendar button in the Date Completed field to fill in the date when the action is completed.</w:t>
      </w:r>
    </w:p>
    <w:p w:rsidR="00000000" w:rsidDel="00000000" w:rsidP="00000000" w:rsidRDefault="00000000" w:rsidRPr="00000000" w14:paraId="000000C8">
      <w:pPr>
        <w:numPr>
          <w:ilvl w:val="1"/>
          <w:numId w:val="4"/>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If Requires No Further Action is selected, the system automatically fills out the Date Completed field.</w:t>
      </w:r>
      <w:r w:rsidDel="00000000" w:rsidR="00000000" w:rsidRPr="00000000">
        <w:rPr>
          <w:rtl w:val="0"/>
        </w:rPr>
      </w:r>
    </w:p>
    <w:p w:rsidR="00000000" w:rsidDel="00000000" w:rsidP="00000000" w:rsidRDefault="00000000" w:rsidRPr="00000000" w14:paraId="000000C9">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Enter text in the 'Comments' field if needed.  </w:t>
      </w:r>
    </w:p>
    <w:p w:rsidR="00000000" w:rsidDel="00000000" w:rsidP="00000000" w:rsidRDefault="00000000" w:rsidRPr="00000000" w14:paraId="000000CA">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needed, click the Create button to add additional Processing Action rows. Repeat steps 6-9.</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C">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you are recommending augmented processing, click the </w:t>
      </w:r>
      <w:r w:rsidDel="00000000" w:rsidR="00000000" w:rsidRPr="00000000">
        <w:rPr>
          <w:rFonts w:ascii="Times New Roman" w:cs="Times New Roman" w:eastAsia="Times New Roman" w:hAnsi="Times New Roman"/>
          <w:b w:val="1"/>
          <w:sz w:val="24"/>
          <w:szCs w:val="24"/>
          <w:rtl w:val="0"/>
        </w:rPr>
        <w:t xml:space="preserve">Augmented</w:t>
      </w:r>
      <w:r w:rsidDel="00000000" w:rsidR="00000000" w:rsidRPr="00000000">
        <w:rPr>
          <w:rFonts w:ascii="Times New Roman" w:cs="Times New Roman" w:eastAsia="Times New Roman" w:hAnsi="Times New Roman"/>
          <w:sz w:val="24"/>
          <w:szCs w:val="24"/>
          <w:rtl w:val="0"/>
        </w:rPr>
        <w:t xml:space="preserve"> view tab to populate Augmented Fields.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E">
      <w:pPr>
        <w:spacing w:line="240" w:lineRule="auto"/>
        <w:ind w:left="720"/>
        <w:rPr>
          <w:sz w:val="20"/>
          <w:szCs w:val="20"/>
        </w:rPr>
      </w:pPr>
      <w:r w:rsidDel="00000000" w:rsidR="00000000" w:rsidRPr="00000000">
        <w:rPr>
          <w:rtl w:val="0"/>
        </w:rPr>
      </w:r>
    </w:p>
    <w:p w:rsidR="00000000" w:rsidDel="00000000" w:rsidP="00000000" w:rsidRDefault="00000000" w:rsidRPr="00000000" w14:paraId="000000CF">
      <w:pPr>
        <w:spacing w:line="240" w:lineRule="auto"/>
        <w:ind w:left="720"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fields listed on this include:</w:t>
      </w:r>
    </w:p>
    <w:p w:rsidR="00000000" w:rsidDel="00000000" w:rsidP="00000000" w:rsidRDefault="00000000" w:rsidRPr="00000000" w14:paraId="000000D0">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High intrinsic significance (Check Box)</w:t>
      </w:r>
    </w:p>
    <w:p w:rsidR="00000000" w:rsidDel="00000000" w:rsidP="00000000" w:rsidRDefault="00000000" w:rsidRPr="00000000" w14:paraId="000000D1">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High historic significance (Check Box)</w:t>
      </w:r>
    </w:p>
    <w:p w:rsidR="00000000" w:rsidDel="00000000" w:rsidP="00000000" w:rsidRDefault="00000000" w:rsidRPr="00000000" w14:paraId="000000D2">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of significant records </w:t>
      </w:r>
    </w:p>
    <w:p w:rsidR="00000000" w:rsidDel="00000000" w:rsidP="00000000" w:rsidRDefault="00000000" w:rsidRPr="00000000" w14:paraId="000000D3">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Potential for significant space savings (Check Box)</w:t>
      </w:r>
    </w:p>
    <w:p w:rsidR="00000000" w:rsidDel="00000000" w:rsidP="00000000" w:rsidRDefault="00000000" w:rsidRPr="00000000" w14:paraId="000000D4">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Finding Aid (Check Box)</w:t>
      </w:r>
    </w:p>
    <w:p w:rsidR="00000000" w:rsidDel="00000000" w:rsidP="00000000" w:rsidRDefault="00000000" w:rsidRPr="00000000" w14:paraId="000000D5">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High anticipated or actual use (Check Box)</w:t>
      </w:r>
    </w:p>
    <w:p w:rsidR="00000000" w:rsidDel="00000000" w:rsidP="00000000" w:rsidRDefault="00000000" w:rsidRPr="00000000" w14:paraId="000000D6">
      <w:pPr>
        <w:spacing w:line="240" w:lineRule="auto"/>
        <w:ind w:left="216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Augmented Justification (Long Text Field) include what needs to be done and why.</w:t>
      </w:r>
    </w:p>
    <w:p w:rsidR="00000000" w:rsidDel="00000000" w:rsidP="00000000" w:rsidRDefault="00000000" w:rsidRPr="00000000" w14:paraId="000000D7">
      <w:pPr>
        <w:spacing w:line="240" w:lineRule="auto"/>
        <w:ind w:left="2160" w:hanging="45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291465</wp:posOffset>
            </wp:positionV>
            <wp:extent cx="5943600" cy="1181100"/>
            <wp:effectExtent b="0" l="0" r="0" t="0"/>
            <wp:wrapTopAndBottom distB="114300" distT="114300"/>
            <wp:docPr descr="Capture.JPG" id="17" name="image12.jpg"/>
            <a:graphic>
              <a:graphicData uri="http://schemas.openxmlformats.org/drawingml/2006/picture">
                <pic:pic>
                  <pic:nvPicPr>
                    <pic:cNvPr descr="Capture.JPG" id="0" name="image12.jpg"/>
                    <pic:cNvPicPr preferRelativeResize="0"/>
                  </pic:nvPicPr>
                  <pic:blipFill>
                    <a:blip r:embed="rId31"/>
                    <a:srcRect b="0" l="0" r="0" t="0"/>
                    <a:stretch>
                      <a:fillRect/>
                    </a:stretch>
                  </pic:blipFill>
                  <pic:spPr>
                    <a:xfrm>
                      <a:off x="0" y="0"/>
                      <a:ext cx="5943600" cy="1181100"/>
                    </a:xfrm>
                    <a:prstGeom prst="rect"/>
                    <a:ln/>
                  </pic:spPr>
                </pic:pic>
              </a:graphicData>
            </a:graphic>
          </wp:anchor>
        </w:drawing>
      </w:r>
    </w:p>
    <w:p w:rsidR="00000000" w:rsidDel="00000000" w:rsidP="00000000" w:rsidRDefault="00000000" w:rsidRPr="00000000" w14:paraId="000000D8">
      <w:pPr>
        <w:spacing w:line="240" w:lineRule="auto"/>
        <w:ind w:left="144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If any fields are populated, the system auto-populates the 'Recommended for Augment' field in the main Processing Assessment view. </w:t>
      </w:r>
    </w:p>
    <w:p w:rsidR="00000000" w:rsidDel="00000000" w:rsidP="00000000" w:rsidRDefault="00000000" w:rsidRPr="00000000" w14:paraId="000000D9">
      <w:pPr>
        <w:spacing w:line="240" w:lineRule="auto"/>
        <w:ind w:left="1440" w:hanging="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When all the required actions are completed, </w:t>
      </w:r>
    </w:p>
    <w:p w:rsidR="00000000" w:rsidDel="00000000" w:rsidP="00000000" w:rsidRDefault="00000000" w:rsidRPr="00000000" w14:paraId="000000DB">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Calendar button in the Completed Date field in the main Processing Assessment view to fill in the desired date.  This will cause all blank Date Completed for associated actions to fill in. </w:t>
      </w:r>
    </w:p>
    <w:p w:rsidR="00000000" w:rsidDel="00000000" w:rsidP="00000000" w:rsidRDefault="00000000" w:rsidRPr="00000000" w14:paraId="000000DC">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Status to Completed.</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E">
      <w:pPr>
        <w:spacing w:line="240" w:lineRule="auto"/>
        <w:ind w:left="1440" w:hanging="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keepNext w:val="1"/>
        <w:numPr>
          <w:ilvl w:val="0"/>
          <w:numId w:val="9"/>
        </w:numPr>
        <w:spacing w:after="60" w:before="240" w:line="240" w:lineRule="auto"/>
        <w:ind w:left="360"/>
        <w:rPr>
          <w:rFonts w:ascii="Times New Roman" w:cs="Times New Roman" w:eastAsia="Times New Roman" w:hAnsi="Times New Roman"/>
          <w:b w:val="1"/>
          <w:color w:val="333399"/>
        </w:rPr>
      </w:pPr>
      <w:r w:rsidDel="00000000" w:rsidR="00000000" w:rsidRPr="00000000">
        <w:rPr>
          <w:rFonts w:ascii="Times New Roman" w:cs="Times New Roman" w:eastAsia="Times New Roman" w:hAnsi="Times New Roman"/>
          <w:b w:val="1"/>
          <w:color w:val="333399"/>
          <w:sz w:val="32"/>
          <w:szCs w:val="32"/>
          <w:rtl w:val="0"/>
        </w:rPr>
        <w:t xml:space="preserve">PA – Accessions Link Bar View</w:t>
      </w: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1">
      <w:pPr>
        <w:spacing w:line="240" w:lineRule="auto"/>
        <w:ind w:left="72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2">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'PA – Accessions’ link bar view right above the 'Processing Assessment for My Archival Unit' drop down.</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486525" cy="2207260"/>
            <wp:effectExtent b="0" l="0" r="0" t="0"/>
            <wp:docPr id="24" name="image20.png"/>
            <a:graphic>
              <a:graphicData uri="http://schemas.openxmlformats.org/drawingml/2006/picture">
                <pic:pic>
                  <pic:nvPicPr>
                    <pic:cNvPr id="0" name="image20.png"/>
                    <pic:cNvPicPr preferRelativeResize="0"/>
                  </pic:nvPicPr>
                  <pic:blipFill>
                    <a:blip r:embed="rId32"/>
                    <a:srcRect b="0" l="0" r="0" t="0"/>
                    <a:stretch>
                      <a:fillRect/>
                    </a:stretch>
                  </pic:blipFill>
                  <pic:spPr>
                    <a:xfrm>
                      <a:off x="0" y="0"/>
                      <a:ext cx="6486525" cy="220726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view displays all accession processing assessments for your Archival Unit as an individual record.  This view allows a user to search for all the processing assessments tied to a specific accession. </w:t>
      </w:r>
    </w:p>
    <w:p w:rsidR="00000000" w:rsidDel="00000000" w:rsidP="00000000" w:rsidRDefault="00000000" w:rsidRPr="00000000" w14:paraId="000000E5">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ind w:left="2160" w:firstLine="720"/>
        <w:rPr>
          <w:rFonts w:ascii="Times New Roman" w:cs="Times New Roman" w:eastAsia="Times New Roman" w:hAnsi="Times New Roman"/>
          <w:b w:val="1"/>
          <w:color w:val="000099"/>
          <w:sz w:val="20"/>
          <w:szCs w:val="20"/>
        </w:rPr>
      </w:pPr>
      <w:r w:rsidDel="00000000" w:rsidR="00000000" w:rsidRPr="00000000">
        <w:rPr>
          <w:rFonts w:ascii="Times New Roman" w:cs="Times New Roman" w:eastAsia="Times New Roman" w:hAnsi="Times New Roman"/>
          <w:b w:val="1"/>
          <w:color w:val="000099"/>
          <w:sz w:val="20"/>
          <w:szCs w:val="20"/>
          <w:rtl w:val="0"/>
        </w:rPr>
        <w:t xml:space="preserve">Table 1: HMS Processing Assessment Record fields</w:t>
      </w:r>
    </w:p>
    <w:p w:rsidR="00000000" w:rsidDel="00000000" w:rsidP="00000000" w:rsidRDefault="00000000" w:rsidRPr="00000000" w14:paraId="000000EC">
      <w:pPr>
        <w:spacing w:line="240" w:lineRule="auto"/>
        <w:ind w:left="2160" w:firstLine="720"/>
        <w:rPr>
          <w:rFonts w:ascii="Times New Roman" w:cs="Times New Roman" w:eastAsia="Times New Roman" w:hAnsi="Times New Roman"/>
          <w:b w:val="1"/>
          <w:color w:val="000099"/>
          <w:sz w:val="20"/>
          <w:szCs w:val="20"/>
        </w:rPr>
      </w:pPr>
      <w:r w:rsidDel="00000000" w:rsidR="00000000" w:rsidRPr="00000000">
        <w:rPr>
          <w:rtl w:val="0"/>
        </w:rPr>
      </w:r>
    </w:p>
    <w:tbl>
      <w:tblPr>
        <w:tblStyle w:val="Table2"/>
        <w:tblW w:w="9737.0" w:type="dxa"/>
        <w:jc w:val="left"/>
        <w:tblInd w:w="8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9"/>
        <w:gridCol w:w="7118"/>
        <w:tblGridChange w:id="0">
          <w:tblGrid>
            <w:gridCol w:w="2619"/>
            <w:gridCol w:w="7118"/>
          </w:tblGrid>
        </w:tblGridChange>
      </w:tblGrid>
      <w:tr>
        <w:trPr>
          <w:trHeight w:val="220" w:hRule="atLeast"/>
        </w:trPr>
        <w:tc>
          <w:tcPr>
            <w:tcBorders>
              <w:top w:color="000000" w:space="0" w:sz="7" w:val="single"/>
              <w:left w:color="000000" w:space="0" w:sz="7" w:val="single"/>
              <w:bottom w:color="000000" w:space="0" w:sz="7" w:val="single"/>
              <w:right w:color="000000" w:space="0" w:sz="7" w:val="single"/>
            </w:tcBorders>
            <w:shd w:fill="333399" w:val="clear"/>
            <w:tcMar>
              <w:top w:w="100.0" w:type="dxa"/>
              <w:left w:w="100.0" w:type="dxa"/>
              <w:bottom w:w="100.0" w:type="dxa"/>
              <w:right w:w="100.0" w:type="dxa"/>
            </w:tcMar>
          </w:tcPr>
          <w:p w:rsidR="00000000" w:rsidDel="00000000" w:rsidP="00000000" w:rsidRDefault="00000000" w:rsidRPr="00000000" w14:paraId="000000ED">
            <w:pPr>
              <w:spacing w:line="240" w:lineRule="auto"/>
              <w:ind w:left="-55"/>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Data Element</w:t>
            </w:r>
          </w:p>
        </w:tc>
        <w:tc>
          <w:tcPr>
            <w:tcBorders>
              <w:top w:color="000000" w:space="0" w:sz="7" w:val="single"/>
              <w:left w:color="000000" w:space="0" w:sz="0" w:val="nil"/>
              <w:bottom w:color="000000" w:space="0" w:sz="7" w:val="single"/>
              <w:right w:color="000000" w:space="0" w:sz="7" w:val="single"/>
            </w:tcBorders>
            <w:shd w:fill="333399" w:val="clear"/>
            <w:tcMar>
              <w:top w:w="100.0" w:type="dxa"/>
              <w:left w:w="100.0" w:type="dxa"/>
              <w:bottom w:w="100.0" w:type="dxa"/>
              <w:right w:w="100.0" w:type="dxa"/>
            </w:tcMar>
          </w:tcPr>
          <w:p w:rsidR="00000000" w:rsidDel="00000000" w:rsidP="00000000" w:rsidRDefault="00000000" w:rsidRPr="00000000" w14:paraId="000000EE">
            <w:pPr>
              <w:spacing w:line="24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Purpose</w:t>
            </w:r>
          </w:p>
        </w:tc>
      </w:tr>
      <w:tr>
        <w:trPr>
          <w:trHeight w:val="26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EF">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Processing Assessment ID</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assigned unique identifier for a processing assessment.</w:t>
            </w:r>
          </w:p>
        </w:tc>
      </w:tr>
      <w:tr>
        <w:trPr>
          <w:trHeight w:val="4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1">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Processing Assessment Type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generate data element showing if the processing assessment was created for a record entry or an accession.</w:t>
            </w:r>
          </w:p>
        </w:tc>
      </w:tr>
      <w:tr>
        <w:trPr>
          <w:trHeight w:val="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3">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Unit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that has custody of the record entry or accession.</w:t>
            </w:r>
          </w:p>
        </w:tc>
      </w:tr>
      <w:tr>
        <w:trPr>
          <w:trHeight w:val="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5">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Assessor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 who filled out the processing assessment.</w:t>
            </w:r>
          </w:p>
        </w:tc>
      </w:tr>
      <w:tr>
        <w:trPr>
          <w:trHeight w:val="2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7">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Assessment Date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processing assessment was filled out.</w:t>
            </w:r>
          </w:p>
        </w:tc>
      </w:tr>
      <w:tr>
        <w:trPr>
          <w:trHeight w:val="3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F9">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Reproduced in Microfilm</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 entry has been microfilmed.  Not applicable for an accession.</w:t>
            </w:r>
          </w:p>
        </w:tc>
      </w:tr>
      <w:tr>
        <w:trPr>
          <w:trHeight w:val="2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FB">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Reproduced Digitally</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 entry has been digitized in part or in full. Not applicable for an accession.</w:t>
            </w:r>
          </w:p>
        </w:tc>
      </w:tr>
      <w:tr>
        <w:trPr>
          <w:trHeight w:val="12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D">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of the processing assessment.  New- newly created and can be edited and deleted. Active- current valid assessment that can be edited. Obsolete- formerly valid assessment.  Completed- all actions are completed. Reviewed Accession- the processing assessment was originally created for an accession and that accession has become a record entry.</w:t>
            </w:r>
          </w:p>
        </w:tc>
      </w:tr>
      <w:tr>
        <w:trPr>
          <w:trHeight w:val="2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FF">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Date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processing assessment was completed.</w:t>
            </w:r>
          </w:p>
        </w:tc>
      </w:tr>
      <w:tr>
        <w:trPr>
          <w:trHeight w:val="2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1">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Flag</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 has audited the assessment.</w:t>
            </w:r>
          </w:p>
        </w:tc>
      </w:tr>
      <w:tr>
        <w:trPr>
          <w:trHeight w:val="2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3">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Date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the audit flag was checked.</w:t>
            </w:r>
          </w:p>
        </w:tc>
      </w:tr>
      <w:tr>
        <w:trPr>
          <w:trHeight w:val="66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5">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Recommended for Augment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adds checks when information is entered on Augmented tab.  Indicates the processing assessment needs to be reviewed for allowing augmented processing.</w:t>
            </w:r>
          </w:p>
        </w:tc>
      </w:tr>
      <w:tr>
        <w:trPr>
          <w:trHeight w:val="2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7">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for Augment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supervisor checks this box to indicate augment processing is approved.  The User ID is logged in the audit trail.</w:t>
            </w:r>
          </w:p>
        </w:tc>
      </w:tr>
      <w:tr>
        <w:trPr>
          <w:trHeight w:val="9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9">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intrinsic significance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that the physical documents have attributes that are significant apart from the content. This might include symbolic significance (a treaty), an association with an important historical figure (a President), physical form (e.g., a diary or a work of art).</w:t>
            </w:r>
          </w:p>
        </w:tc>
      </w:tr>
      <w:tr>
        <w:trPr>
          <w:trHeight w:val="76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B">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historic significance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means the records are connected to a historical event or topic – i.e. Department of State records during WWII; Material relating to Brown vs. Board of Education.</w:t>
            </w:r>
          </w:p>
        </w:tc>
      </w:tr>
      <w:tr>
        <w:trPr>
          <w:trHeight w:val="96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D">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for significant space savings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means that completing holdings maintenance would result in significant space savings. For example:  removing records from binders, reboxing partially-filled boxes, adjusting shelves to fit more boxes, flattening rolled records. </w:t>
            </w:r>
          </w:p>
        </w:tc>
      </w:tr>
      <w:tr>
        <w:trPr>
          <w:trHeight w:val="4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0F">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Finding aid</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improving or creating a finding aid would significantly reduce the burden on reference.</w:t>
            </w:r>
          </w:p>
        </w:tc>
      </w:tr>
      <w:tr>
        <w:trPr>
          <w:trHeight w:val="7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1">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significant records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estimated percentage of record entry or accretion that contains high intrinsic or historic significance. If there are only a few significant items, enter that information in the comments.</w:t>
            </w:r>
          </w:p>
        </w:tc>
      </w:tr>
      <w:tr>
        <w:trPr>
          <w:trHeight w:val="5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3">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anticipated or actual use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check indicates a high usage based on researcher demand for similar records or parent series.</w:t>
            </w:r>
          </w:p>
        </w:tc>
      </w:tr>
      <w:tr>
        <w:trPr>
          <w:trHeight w:val="2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5">
            <w:pPr>
              <w:spacing w:line="240" w:lineRule="auto"/>
              <w:ind w:left="-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Augmented Justification</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1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needed actions for Augmented Processing and the reason to do them.</w:t>
            </w:r>
          </w:p>
        </w:tc>
      </w:tr>
    </w:tbl>
    <w:p w:rsidR="00000000" w:rsidDel="00000000" w:rsidP="00000000" w:rsidRDefault="00000000" w:rsidRPr="00000000" w14:paraId="00000117">
      <w:pPr>
        <w:spacing w:line="240" w:lineRule="auto"/>
        <w:ind w:lef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240" w:lineRule="auto"/>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sz w:val="24"/>
        <w:szCs w:val="24"/>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sz w:val="24"/>
        <w:szCs w:val="24"/>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sz w:val="32"/>
        <w:szCs w:val="32"/>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0">
    <w:lvl w:ilvl="0">
      <w:start w:val="1"/>
      <w:numFmt w:val="decimal"/>
      <w:lvlText w:val="%1."/>
      <w:lvlJc w:val="left"/>
      <w:pPr>
        <w:ind w:left="360" w:hanging="360"/>
      </w:pPr>
      <w:rPr>
        <w:sz w:val="32"/>
        <w:szCs w:val="32"/>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png"/><Relationship Id="rId21" Type="http://schemas.openxmlformats.org/officeDocument/2006/relationships/image" Target="media/image23.png"/><Relationship Id="rId24" Type="http://schemas.openxmlformats.org/officeDocument/2006/relationships/image" Target="media/image11.png"/><Relationship Id="rId23"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27.png"/><Relationship Id="rId25" Type="http://schemas.openxmlformats.org/officeDocument/2006/relationships/image" Target="media/image19.png"/><Relationship Id="rId28" Type="http://schemas.openxmlformats.org/officeDocument/2006/relationships/image" Target="media/image10.png"/><Relationship Id="rId27" Type="http://schemas.openxmlformats.org/officeDocument/2006/relationships/image" Target="media/image24.png"/><Relationship Id="rId5" Type="http://schemas.openxmlformats.org/officeDocument/2006/relationships/styles" Target="styles.xml"/><Relationship Id="rId6" Type="http://schemas.openxmlformats.org/officeDocument/2006/relationships/image" Target="media/image22.png"/><Relationship Id="rId29" Type="http://schemas.openxmlformats.org/officeDocument/2006/relationships/image" Target="media/image5.png"/><Relationship Id="rId7" Type="http://schemas.openxmlformats.org/officeDocument/2006/relationships/image" Target="media/image15.png"/><Relationship Id="rId8" Type="http://schemas.openxmlformats.org/officeDocument/2006/relationships/image" Target="media/image25.png"/><Relationship Id="rId31" Type="http://schemas.openxmlformats.org/officeDocument/2006/relationships/image" Target="media/image12.jpg"/><Relationship Id="rId30" Type="http://schemas.openxmlformats.org/officeDocument/2006/relationships/image" Target="media/image13.png"/><Relationship Id="rId11" Type="http://schemas.openxmlformats.org/officeDocument/2006/relationships/image" Target="media/image9.jpg"/><Relationship Id="rId10" Type="http://schemas.openxmlformats.org/officeDocument/2006/relationships/image" Target="media/image14.png"/><Relationship Id="rId32" Type="http://schemas.openxmlformats.org/officeDocument/2006/relationships/image" Target="media/image20.png"/><Relationship Id="rId13" Type="http://schemas.openxmlformats.org/officeDocument/2006/relationships/image" Target="media/image8.png"/><Relationship Id="rId12" Type="http://schemas.openxmlformats.org/officeDocument/2006/relationships/image" Target="media/image4.png"/><Relationship Id="rId15" Type="http://schemas.openxmlformats.org/officeDocument/2006/relationships/image" Target="media/image18.png"/><Relationship Id="rId14" Type="http://schemas.openxmlformats.org/officeDocument/2006/relationships/image" Target="media/image21.png"/><Relationship Id="rId17" Type="http://schemas.openxmlformats.org/officeDocument/2006/relationships/image" Target="media/image3.png"/><Relationship Id="rId16" Type="http://schemas.openxmlformats.org/officeDocument/2006/relationships/image" Target="media/image6.png"/><Relationship Id="rId19" Type="http://schemas.openxmlformats.org/officeDocument/2006/relationships/image" Target="media/image17.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