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AF411" w14:textId="35E7DBFB" w:rsidR="00C3346A" w:rsidRDefault="00C3346A" w:rsidP="00C3346A">
      <w:pPr>
        <w:spacing w:line="240" w:lineRule="auto"/>
        <w:jc w:val="center"/>
        <w:rPr>
          <w:rFonts w:ascii="Times New Roman" w:hAnsi="Times New Roman" w:cs="Times New Roman"/>
          <w:b/>
          <w:sz w:val="28"/>
          <w:szCs w:val="28"/>
        </w:rPr>
      </w:pPr>
      <w:bookmarkStart w:id="0" w:name="_GoBack"/>
      <w:bookmarkEnd w:id="0"/>
      <w:r>
        <w:rPr>
          <w:noProof/>
          <w:lang w:val="en-US"/>
        </w:rPr>
        <w:drawing>
          <wp:anchor distT="0" distB="0" distL="114300" distR="114300" simplePos="0" relativeHeight="251659264" behindDoc="0" locked="0" layoutInCell="1" hidden="0" allowOverlap="1" wp14:anchorId="4B080BBD" wp14:editId="1AF2E1D6">
            <wp:simplePos x="0" y="0"/>
            <wp:positionH relativeFrom="margin">
              <wp:posOffset>-15240</wp:posOffset>
            </wp:positionH>
            <wp:positionV relativeFrom="paragraph">
              <wp:posOffset>0</wp:posOffset>
            </wp:positionV>
            <wp:extent cx="941705" cy="1147445"/>
            <wp:effectExtent l="0" t="0" r="0" b="0"/>
            <wp:wrapSquare wrapText="bothSides" distT="0" distB="0" distL="114300" distR="114300"/>
            <wp:docPr id="1" name="image2.jpg" title="NARA Logo"/>
            <wp:cNvGraphicFramePr/>
            <a:graphic xmlns:a="http://schemas.openxmlformats.org/drawingml/2006/main">
              <a:graphicData uri="http://schemas.openxmlformats.org/drawingml/2006/picture">
                <pic:pic xmlns:pic="http://schemas.openxmlformats.org/drawingml/2006/picture">
                  <pic:nvPicPr>
                    <pic:cNvPr id="0" name="image2.jpg" descr="C:\Users\lharalampus\Downloads\Chief Records Officer.jpg"/>
                    <pic:cNvPicPr preferRelativeResize="0"/>
                  </pic:nvPicPr>
                  <pic:blipFill>
                    <a:blip r:embed="rId8"/>
                    <a:srcRect/>
                    <a:stretch>
                      <a:fillRect/>
                    </a:stretch>
                  </pic:blipFill>
                  <pic:spPr>
                    <a:xfrm>
                      <a:off x="0" y="0"/>
                      <a:ext cx="941705" cy="1147445"/>
                    </a:xfrm>
                    <a:prstGeom prst="rect">
                      <a:avLst/>
                    </a:prstGeom>
                    <a:ln/>
                  </pic:spPr>
                </pic:pic>
              </a:graphicData>
            </a:graphic>
          </wp:anchor>
        </w:drawing>
      </w:r>
    </w:p>
    <w:p w14:paraId="7A08C6F9" w14:textId="77777777" w:rsidR="009F47CD" w:rsidRDefault="001E78EE" w:rsidP="00C3346A">
      <w:pPr>
        <w:spacing w:line="240" w:lineRule="auto"/>
        <w:jc w:val="center"/>
        <w:rPr>
          <w:rFonts w:ascii="Times New Roman" w:hAnsi="Times New Roman" w:cs="Times New Roman"/>
          <w:b/>
          <w:sz w:val="28"/>
          <w:szCs w:val="28"/>
        </w:rPr>
      </w:pPr>
      <w:r w:rsidRPr="00C3346A">
        <w:rPr>
          <w:rFonts w:ascii="Times New Roman" w:hAnsi="Times New Roman" w:cs="Times New Roman"/>
          <w:b/>
          <w:sz w:val="28"/>
          <w:szCs w:val="28"/>
        </w:rPr>
        <w:t xml:space="preserve">Federal Electronic Records and Email Management </w:t>
      </w:r>
    </w:p>
    <w:p w14:paraId="00000002" w14:textId="3DC63106" w:rsidR="00EF5030" w:rsidRPr="00C3346A" w:rsidRDefault="001E78EE" w:rsidP="00C3346A">
      <w:pPr>
        <w:spacing w:line="240" w:lineRule="auto"/>
        <w:jc w:val="center"/>
        <w:rPr>
          <w:rFonts w:ascii="Times New Roman" w:hAnsi="Times New Roman" w:cs="Times New Roman"/>
          <w:b/>
          <w:sz w:val="28"/>
          <w:szCs w:val="28"/>
        </w:rPr>
      </w:pPr>
      <w:r w:rsidRPr="00C3346A">
        <w:rPr>
          <w:rFonts w:ascii="Times New Roman" w:hAnsi="Times New Roman" w:cs="Times New Roman"/>
          <w:b/>
          <w:sz w:val="28"/>
          <w:szCs w:val="28"/>
        </w:rPr>
        <w:t>Report</w:t>
      </w:r>
      <w:r w:rsidR="00C3346A" w:rsidRPr="00C3346A">
        <w:rPr>
          <w:rFonts w:ascii="Times New Roman" w:hAnsi="Times New Roman" w:cs="Times New Roman"/>
          <w:b/>
          <w:sz w:val="28"/>
          <w:szCs w:val="28"/>
        </w:rPr>
        <w:t xml:space="preserve"> </w:t>
      </w:r>
      <w:r w:rsidR="00C3346A">
        <w:rPr>
          <w:rFonts w:ascii="Times New Roman" w:hAnsi="Times New Roman" w:cs="Times New Roman"/>
          <w:b/>
          <w:sz w:val="28"/>
          <w:szCs w:val="28"/>
        </w:rPr>
        <w:t xml:space="preserve">for </w:t>
      </w:r>
      <w:r w:rsidR="00C3346A" w:rsidRPr="00C3346A">
        <w:rPr>
          <w:rFonts w:ascii="Times New Roman" w:hAnsi="Times New Roman" w:cs="Times New Roman"/>
          <w:b/>
          <w:sz w:val="28"/>
          <w:szCs w:val="28"/>
        </w:rPr>
        <w:t>2019</w:t>
      </w:r>
    </w:p>
    <w:p w14:paraId="420038DF" w14:textId="197ADC37" w:rsidR="001E78EE" w:rsidRPr="00C3346A" w:rsidRDefault="001E78EE" w:rsidP="001E78EE">
      <w:pPr>
        <w:spacing w:line="240" w:lineRule="auto"/>
        <w:rPr>
          <w:rFonts w:ascii="Times New Roman" w:hAnsi="Times New Roman" w:cs="Times New Roman"/>
          <w:sz w:val="24"/>
          <w:szCs w:val="24"/>
        </w:rPr>
      </w:pPr>
    </w:p>
    <w:p w14:paraId="1B5B390F" w14:textId="77777777" w:rsidR="00C3346A" w:rsidRDefault="00C3346A" w:rsidP="001E78EE">
      <w:pPr>
        <w:spacing w:line="240" w:lineRule="auto"/>
        <w:rPr>
          <w:rFonts w:ascii="Times New Roman" w:hAnsi="Times New Roman" w:cs="Times New Roman"/>
          <w:sz w:val="24"/>
          <w:szCs w:val="24"/>
        </w:rPr>
      </w:pPr>
    </w:p>
    <w:p w14:paraId="057DBB66" w14:textId="0410925D" w:rsidR="00C3346A" w:rsidRDefault="00C3346A" w:rsidP="001E78EE">
      <w:pPr>
        <w:spacing w:line="240" w:lineRule="auto"/>
        <w:rPr>
          <w:rFonts w:ascii="Times New Roman" w:hAnsi="Times New Roman" w:cs="Times New Roman"/>
          <w:sz w:val="24"/>
          <w:szCs w:val="24"/>
        </w:rPr>
      </w:pPr>
    </w:p>
    <w:p w14:paraId="0ACBB0F0" w14:textId="77777777" w:rsidR="00C3346A" w:rsidRDefault="00C3346A" w:rsidP="001E78EE">
      <w:pPr>
        <w:spacing w:line="240" w:lineRule="auto"/>
        <w:rPr>
          <w:rFonts w:ascii="Times New Roman" w:hAnsi="Times New Roman" w:cs="Times New Roman"/>
          <w:sz w:val="24"/>
          <w:szCs w:val="24"/>
        </w:rPr>
      </w:pPr>
    </w:p>
    <w:p w14:paraId="00000003" w14:textId="794BCD4D" w:rsidR="00EF5030" w:rsidRPr="00C3346A" w:rsidRDefault="00DE071D" w:rsidP="009F47CD">
      <w:pPr>
        <w:spacing w:before="240" w:after="240"/>
        <w:rPr>
          <w:rFonts w:ascii="Times New Roman" w:hAnsi="Times New Roman" w:cs="Times New Roman"/>
          <w:sz w:val="24"/>
          <w:szCs w:val="24"/>
        </w:rPr>
      </w:pPr>
      <w:r w:rsidRPr="00C3346A">
        <w:rPr>
          <w:rFonts w:ascii="Times New Roman" w:hAnsi="Times New Roman" w:cs="Times New Roman"/>
          <w:sz w:val="24"/>
          <w:szCs w:val="24"/>
        </w:rPr>
        <w:t>On June 28, 2019</w:t>
      </w:r>
      <w:r w:rsidR="00C61A5B" w:rsidRPr="00C3346A">
        <w:rPr>
          <w:rFonts w:ascii="Times New Roman" w:hAnsi="Times New Roman" w:cs="Times New Roman"/>
          <w:sz w:val="24"/>
          <w:szCs w:val="24"/>
        </w:rPr>
        <w:t xml:space="preserve">, </w:t>
      </w:r>
      <w:r w:rsidRPr="00C3346A">
        <w:rPr>
          <w:rFonts w:ascii="Times New Roman" w:hAnsi="Times New Roman" w:cs="Times New Roman"/>
          <w:sz w:val="24"/>
          <w:szCs w:val="24"/>
        </w:rPr>
        <w:t xml:space="preserve">the Office of Management and Budget </w:t>
      </w:r>
      <w:r w:rsidR="00C61A5B" w:rsidRPr="00C3346A">
        <w:rPr>
          <w:rFonts w:ascii="Times New Roman" w:hAnsi="Times New Roman" w:cs="Times New Roman"/>
          <w:sz w:val="24"/>
          <w:szCs w:val="24"/>
        </w:rPr>
        <w:t xml:space="preserve">(OMB) </w:t>
      </w:r>
      <w:r w:rsidRPr="00C3346A">
        <w:rPr>
          <w:rFonts w:ascii="Times New Roman" w:hAnsi="Times New Roman" w:cs="Times New Roman"/>
          <w:sz w:val="24"/>
          <w:szCs w:val="24"/>
        </w:rPr>
        <w:t xml:space="preserve">and the National Archives </w:t>
      </w:r>
      <w:r w:rsidR="00C61A5B" w:rsidRPr="00C3346A">
        <w:rPr>
          <w:rFonts w:ascii="Times New Roman" w:hAnsi="Times New Roman" w:cs="Times New Roman"/>
          <w:sz w:val="24"/>
          <w:szCs w:val="24"/>
        </w:rPr>
        <w:t>and Records Administration (NARA) issued a memorandum,</w:t>
      </w:r>
      <w:r w:rsidRPr="00C3346A">
        <w:rPr>
          <w:rFonts w:ascii="Times New Roman" w:hAnsi="Times New Roman" w:cs="Times New Roman"/>
          <w:sz w:val="24"/>
          <w:szCs w:val="24"/>
        </w:rPr>
        <w:t xml:space="preserve"> </w:t>
      </w:r>
      <w:r w:rsidRPr="00C3346A">
        <w:rPr>
          <w:rFonts w:ascii="Times New Roman" w:hAnsi="Times New Roman" w:cs="Times New Roman"/>
          <w:i/>
          <w:sz w:val="24"/>
          <w:szCs w:val="24"/>
        </w:rPr>
        <w:t xml:space="preserve">Transition to Electronic Records </w:t>
      </w:r>
      <w:r w:rsidRPr="00E16D15">
        <w:rPr>
          <w:rFonts w:ascii="Times New Roman" w:hAnsi="Times New Roman" w:cs="Times New Roman"/>
          <w:sz w:val="24"/>
          <w:szCs w:val="24"/>
        </w:rPr>
        <w:t>(M-19-21)</w:t>
      </w:r>
      <w:r w:rsidR="00C61A5B" w:rsidRPr="00C3346A">
        <w:rPr>
          <w:rFonts w:ascii="Times New Roman" w:hAnsi="Times New Roman" w:cs="Times New Roman"/>
          <w:sz w:val="24"/>
          <w:szCs w:val="24"/>
        </w:rPr>
        <w:t>,</w:t>
      </w:r>
      <w:r w:rsidRPr="00C3346A">
        <w:rPr>
          <w:rFonts w:ascii="Times New Roman" w:hAnsi="Times New Roman" w:cs="Times New Roman"/>
          <w:i/>
          <w:sz w:val="24"/>
          <w:szCs w:val="24"/>
        </w:rPr>
        <w:t xml:space="preserve"> </w:t>
      </w:r>
      <w:r w:rsidRPr="00C3346A">
        <w:rPr>
          <w:rFonts w:ascii="Times New Roman" w:hAnsi="Times New Roman" w:cs="Times New Roman"/>
          <w:sz w:val="24"/>
          <w:szCs w:val="24"/>
        </w:rPr>
        <w:t>to ensure that all Federal records are created, retained, and managed in electronic formats by December 31, 2022. This maturity model is one of the tools to be used to track the current state of Federal agencies’ electronic records and email management programs.</w:t>
      </w:r>
    </w:p>
    <w:p w14:paraId="089D433C" w14:textId="77777777" w:rsidR="00456582" w:rsidRPr="00A40667" w:rsidRDefault="00456582" w:rsidP="00456582">
      <w:pPr>
        <w:pBdr>
          <w:top w:val="nil"/>
          <w:left w:val="nil"/>
          <w:bottom w:val="nil"/>
          <w:right w:val="nil"/>
          <w:between w:val="nil"/>
        </w:pBdr>
        <w:spacing w:before="240" w:after="240"/>
        <w:rPr>
          <w:rFonts w:ascii="Times New Roman" w:eastAsia="Times New Roman" w:hAnsi="Times New Roman" w:cs="Times New Roman"/>
          <w:b/>
          <w:sz w:val="24"/>
          <w:szCs w:val="24"/>
        </w:rPr>
      </w:pPr>
      <w:r w:rsidRPr="00A40667">
        <w:rPr>
          <w:rFonts w:ascii="Times New Roman" w:eastAsia="Times New Roman" w:hAnsi="Times New Roman" w:cs="Times New Roman"/>
          <w:b/>
          <w:sz w:val="24"/>
          <w:szCs w:val="24"/>
        </w:rPr>
        <w:t>Please enter your contact information below.</w:t>
      </w:r>
    </w:p>
    <w:p w14:paraId="14291371" w14:textId="77777777" w:rsidR="00456582" w:rsidRDefault="00456582" w:rsidP="004565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w:t>
      </w:r>
      <w:r w:rsidRPr="00B122AF">
        <w:rPr>
          <w:rFonts w:ascii="Times New Roman" w:eastAsia="Times New Roman" w:hAnsi="Times New Roman" w:cs="Times New Roman"/>
          <w:sz w:val="24"/>
          <w:szCs w:val="24"/>
        </w:rPr>
        <w:t>Name:</w:t>
      </w:r>
    </w:p>
    <w:p w14:paraId="06DB83D6" w14:textId="77777777" w:rsidR="00456582" w:rsidRDefault="00456582" w:rsidP="004565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Last Name:</w:t>
      </w:r>
    </w:p>
    <w:p w14:paraId="2E5D5B8C" w14:textId="77777777" w:rsidR="00456582" w:rsidRDefault="00456582" w:rsidP="004565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Job </w:t>
      </w:r>
      <w:r w:rsidRPr="00B122AF">
        <w:rPr>
          <w:rFonts w:ascii="Times New Roman" w:eastAsia="Times New Roman" w:hAnsi="Times New Roman" w:cs="Times New Roman"/>
          <w:sz w:val="24"/>
          <w:szCs w:val="24"/>
        </w:rPr>
        <w:t>Title:</w:t>
      </w:r>
    </w:p>
    <w:p w14:paraId="4E8DC32E" w14:textId="77777777" w:rsidR="00456582" w:rsidRDefault="00456582" w:rsidP="00456582">
      <w:pPr>
        <w:spacing w:before="240" w:after="240"/>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Agency:</w:t>
      </w:r>
    </w:p>
    <w:p w14:paraId="2F8593D4" w14:textId="77777777" w:rsidR="00456582" w:rsidRDefault="00456582" w:rsidP="00456582">
      <w:pPr>
        <w:spacing w:before="240" w:after="240"/>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Component</w:t>
      </w:r>
      <w:r>
        <w:rPr>
          <w:rFonts w:ascii="Times New Roman" w:eastAsia="Times New Roman" w:hAnsi="Times New Roman" w:cs="Times New Roman"/>
          <w:sz w:val="24"/>
          <w:szCs w:val="24"/>
        </w:rPr>
        <w:t xml:space="preserve"> Agency</w:t>
      </w:r>
      <w:r w:rsidRPr="00B122AF">
        <w:rPr>
          <w:rFonts w:ascii="Times New Roman" w:eastAsia="Times New Roman" w:hAnsi="Times New Roman" w:cs="Times New Roman"/>
          <w:sz w:val="24"/>
          <w:szCs w:val="24"/>
        </w:rPr>
        <w:t>/Office/Bureau:</w:t>
      </w:r>
    </w:p>
    <w:p w14:paraId="3284F6DF" w14:textId="77777777" w:rsidR="00456582" w:rsidRPr="00B122AF" w:rsidRDefault="00456582" w:rsidP="00456582">
      <w:pPr>
        <w:spacing w:line="240" w:lineRule="auto"/>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Email</w:t>
      </w:r>
      <w:r>
        <w:rPr>
          <w:rFonts w:ascii="Times New Roman" w:eastAsia="Times New Roman" w:hAnsi="Times New Roman" w:cs="Times New Roman"/>
          <w:sz w:val="24"/>
          <w:szCs w:val="24"/>
        </w:rPr>
        <w:t xml:space="preserve"> Address</w:t>
      </w:r>
      <w:r w:rsidRPr="00B122AF">
        <w:rPr>
          <w:rFonts w:ascii="Times New Roman" w:eastAsia="Times New Roman" w:hAnsi="Times New Roman" w:cs="Times New Roman"/>
          <w:sz w:val="24"/>
          <w:szCs w:val="24"/>
        </w:rPr>
        <w:t>:</w:t>
      </w:r>
    </w:p>
    <w:p w14:paraId="00000004" w14:textId="31FF8E19" w:rsidR="00EF5030" w:rsidRPr="00C3346A" w:rsidRDefault="00DE071D" w:rsidP="009F47CD">
      <w:pPr>
        <w:spacing w:before="240" w:after="240"/>
        <w:rPr>
          <w:rFonts w:ascii="Times New Roman" w:hAnsi="Times New Roman" w:cs="Times New Roman"/>
          <w:sz w:val="24"/>
          <w:szCs w:val="24"/>
        </w:rPr>
      </w:pPr>
      <w:r w:rsidRPr="00C3346A">
        <w:rPr>
          <w:rFonts w:ascii="Times New Roman" w:hAnsi="Times New Roman" w:cs="Times New Roman"/>
          <w:sz w:val="24"/>
          <w:szCs w:val="24"/>
        </w:rPr>
        <w:t>For the purposes of the Annual Federal Agency Records Management Reporting we have divided this template into two parts in order to allow agencies to separate their management of permanent electronic records and email management. While email can be a form of an electronic record, and the maintenance of systems is similar to systems containing other electronic records, policies, disposition, and even access may be different.</w:t>
      </w:r>
    </w:p>
    <w:p w14:paraId="00000005" w14:textId="5011E1ED" w:rsidR="00EF5030" w:rsidRPr="00C3346A" w:rsidRDefault="00DE071D" w:rsidP="009F47CD">
      <w:pPr>
        <w:spacing w:before="240" w:after="240"/>
        <w:rPr>
          <w:rFonts w:ascii="Times New Roman" w:hAnsi="Times New Roman" w:cs="Times New Roman"/>
          <w:sz w:val="24"/>
          <w:szCs w:val="24"/>
        </w:rPr>
      </w:pPr>
      <w:r w:rsidRPr="00C3346A">
        <w:rPr>
          <w:rFonts w:ascii="Times New Roman" w:hAnsi="Times New Roman" w:cs="Times New Roman"/>
          <w:sz w:val="24"/>
          <w:szCs w:val="24"/>
        </w:rPr>
        <w:t>The reporting period begins on January 13, 2020</w:t>
      </w:r>
      <w:r w:rsidR="002752C3" w:rsidRPr="00C3346A">
        <w:rPr>
          <w:rFonts w:ascii="Times New Roman" w:hAnsi="Times New Roman" w:cs="Times New Roman"/>
          <w:sz w:val="24"/>
          <w:szCs w:val="24"/>
        </w:rPr>
        <w:t>,</w:t>
      </w:r>
      <w:r w:rsidRPr="00C3346A">
        <w:rPr>
          <w:rFonts w:ascii="Times New Roman" w:hAnsi="Times New Roman" w:cs="Times New Roman"/>
          <w:sz w:val="24"/>
          <w:szCs w:val="24"/>
        </w:rPr>
        <w:t xml:space="preserve"> and reports are due back to NARA no later than March 13, 2020.</w:t>
      </w:r>
    </w:p>
    <w:p w14:paraId="00000006" w14:textId="30B881C2" w:rsidR="00EF5030" w:rsidRPr="00C3346A" w:rsidRDefault="00DE071D" w:rsidP="009F47CD">
      <w:pPr>
        <w:spacing w:before="240" w:after="240"/>
        <w:rPr>
          <w:rFonts w:ascii="Times New Roman" w:hAnsi="Times New Roman" w:cs="Times New Roman"/>
          <w:sz w:val="24"/>
          <w:szCs w:val="24"/>
        </w:rPr>
      </w:pPr>
      <w:r w:rsidRPr="00C3346A">
        <w:rPr>
          <w:rFonts w:ascii="Times New Roman" w:hAnsi="Times New Roman" w:cs="Times New Roman"/>
          <w:sz w:val="24"/>
          <w:szCs w:val="24"/>
        </w:rPr>
        <w:t xml:space="preserve">NARA plans to post </w:t>
      </w:r>
      <w:r w:rsidR="00456582">
        <w:rPr>
          <w:rFonts w:ascii="Times New Roman" w:hAnsi="Times New Roman" w:cs="Times New Roman"/>
          <w:sz w:val="24"/>
          <w:szCs w:val="24"/>
        </w:rPr>
        <w:t>agency</w:t>
      </w:r>
      <w:r w:rsidRPr="00C3346A">
        <w:rPr>
          <w:rFonts w:ascii="Times New Roman" w:hAnsi="Times New Roman" w:cs="Times New Roman"/>
          <w:sz w:val="24"/>
          <w:szCs w:val="24"/>
        </w:rPr>
        <w:t xml:space="preserve"> responses on archives.gov. Please ensure that your agency’s report is a publicly releasable version. This action is in the interest of transparency in Government and to promote collaboration and communication among agencies. NARA intends to list any non-responding agencies in a summary report and on the website.</w:t>
      </w:r>
    </w:p>
    <w:p w14:paraId="00000007" w14:textId="30A08784" w:rsidR="00EF5030" w:rsidRPr="00C3346A" w:rsidRDefault="00DE071D" w:rsidP="009F47CD">
      <w:pPr>
        <w:spacing w:before="240" w:after="240"/>
        <w:rPr>
          <w:rFonts w:ascii="Times New Roman" w:hAnsi="Times New Roman" w:cs="Times New Roman"/>
          <w:sz w:val="24"/>
          <w:szCs w:val="24"/>
        </w:rPr>
      </w:pPr>
      <w:r w:rsidRPr="00C3346A">
        <w:rPr>
          <w:rFonts w:ascii="Times New Roman" w:hAnsi="Times New Roman" w:cs="Times New Roman"/>
          <w:sz w:val="24"/>
          <w:szCs w:val="24"/>
        </w:rPr>
        <w:t>NARA reserves the right to follow up with agencies to obtain additional information and/or documentation that supports their answers to the questions.</w:t>
      </w:r>
    </w:p>
    <w:p w14:paraId="00000008" w14:textId="197BA35B" w:rsidR="00EF5030" w:rsidRPr="00C3346A" w:rsidRDefault="00DE071D" w:rsidP="009F47CD">
      <w:pPr>
        <w:spacing w:before="240" w:after="240"/>
        <w:rPr>
          <w:rFonts w:ascii="Times New Roman" w:hAnsi="Times New Roman" w:cs="Times New Roman"/>
          <w:sz w:val="24"/>
          <w:szCs w:val="24"/>
        </w:rPr>
      </w:pPr>
      <w:r w:rsidRPr="00C3346A">
        <w:rPr>
          <w:rFonts w:ascii="Times New Roman" w:hAnsi="Times New Roman" w:cs="Times New Roman"/>
          <w:sz w:val="24"/>
          <w:szCs w:val="24"/>
        </w:rPr>
        <w:lastRenderedPageBreak/>
        <w:t>When answering agencies should be reflecting on the state of their electronic records and email management at the time the report is submitted.</w:t>
      </w:r>
    </w:p>
    <w:p w14:paraId="557DD8C7" w14:textId="43CA497D" w:rsidR="00833B3F" w:rsidRPr="00B122AF" w:rsidRDefault="00833B3F" w:rsidP="009F47CD">
      <w:pPr>
        <w:pBdr>
          <w:top w:val="nil"/>
          <w:left w:val="nil"/>
          <w:bottom w:val="nil"/>
          <w:right w:val="nil"/>
          <w:between w:val="nil"/>
        </w:pBdr>
        <w:spacing w:before="240" w:after="240"/>
        <w:contextualSpacing/>
        <w:rPr>
          <w:rFonts w:ascii="Times New Roman" w:eastAsia="Times New Roman" w:hAnsi="Times New Roman" w:cs="Times New Roman"/>
          <w:sz w:val="24"/>
          <w:szCs w:val="24"/>
          <w:highlight w:val="white"/>
        </w:rPr>
      </w:pPr>
      <w:r w:rsidRPr="00B122AF">
        <w:rPr>
          <w:rFonts w:ascii="Times New Roman" w:eastAsia="Times New Roman" w:hAnsi="Times New Roman" w:cs="Times New Roman"/>
          <w:sz w:val="24"/>
          <w:szCs w:val="24"/>
          <w:highlight w:val="white"/>
        </w:rPr>
        <w:t xml:space="preserve">This version of the questions is </w:t>
      </w:r>
      <w:r w:rsidRPr="00B122AF">
        <w:rPr>
          <w:rFonts w:ascii="Times New Roman" w:eastAsia="Times New Roman" w:hAnsi="Times New Roman" w:cs="Times New Roman"/>
          <w:sz w:val="24"/>
          <w:szCs w:val="24"/>
        </w:rPr>
        <w:t xml:space="preserve">for your convenience to use while gathering information and compiling the official response. </w:t>
      </w:r>
      <w:r w:rsidRPr="00B122AF">
        <w:rPr>
          <w:rFonts w:ascii="Times New Roman" w:eastAsia="Times New Roman" w:hAnsi="Times New Roman" w:cs="Times New Roman"/>
          <w:b/>
          <w:i/>
          <w:sz w:val="24"/>
          <w:szCs w:val="24"/>
        </w:rPr>
        <w:t>Please do not return this form to NARA. Your agency's official response must be entered into the</w:t>
      </w:r>
      <w:r>
        <w:rPr>
          <w:rFonts w:ascii="Times New Roman" w:eastAsia="Times New Roman" w:hAnsi="Times New Roman" w:cs="Times New Roman"/>
          <w:b/>
          <w:i/>
          <w:sz w:val="24"/>
          <w:szCs w:val="24"/>
        </w:rPr>
        <w:t xml:space="preserve"> online</w:t>
      </w:r>
      <w:r w:rsidRPr="00B122AF">
        <w:rPr>
          <w:rFonts w:ascii="Times New Roman" w:eastAsia="Times New Roman" w:hAnsi="Times New Roman" w:cs="Times New Roman"/>
          <w:b/>
          <w:i/>
          <w:sz w:val="24"/>
          <w:szCs w:val="24"/>
        </w:rPr>
        <w:t xml:space="preserve"> survey tool using the link </w:t>
      </w:r>
      <w:r>
        <w:rPr>
          <w:rFonts w:ascii="Times New Roman" w:eastAsia="Times New Roman" w:hAnsi="Times New Roman" w:cs="Times New Roman"/>
          <w:b/>
          <w:i/>
          <w:sz w:val="24"/>
          <w:szCs w:val="24"/>
        </w:rPr>
        <w:t>sent to the Agency Records Officer</w:t>
      </w:r>
      <w:r w:rsidR="001A621F">
        <w:rPr>
          <w:rFonts w:ascii="Times New Roman" w:eastAsia="Times New Roman" w:hAnsi="Times New Roman" w:cs="Times New Roman"/>
          <w:b/>
          <w:i/>
          <w:sz w:val="24"/>
          <w:szCs w:val="24"/>
        </w:rPr>
        <w:t xml:space="preserve"> or the agency-designated point-of-contact</w:t>
      </w:r>
      <w:r w:rsidRPr="00B122AF">
        <w:rPr>
          <w:rFonts w:ascii="Times New Roman" w:eastAsia="Times New Roman" w:hAnsi="Times New Roman" w:cs="Times New Roman"/>
          <w:b/>
          <w:i/>
          <w:sz w:val="24"/>
          <w:szCs w:val="24"/>
        </w:rPr>
        <w:t>.</w:t>
      </w:r>
    </w:p>
    <w:p w14:paraId="00000009" w14:textId="373689B7" w:rsidR="00EF5030" w:rsidRPr="00C3346A" w:rsidRDefault="00EF5030" w:rsidP="009F47CD">
      <w:pPr>
        <w:spacing w:before="240" w:after="240"/>
        <w:rPr>
          <w:rFonts w:ascii="Times New Roman" w:hAnsi="Times New Roman" w:cs="Times New Roman"/>
          <w:b/>
          <w:sz w:val="24"/>
          <w:szCs w:val="24"/>
        </w:rPr>
      </w:pPr>
    </w:p>
    <w:p w14:paraId="0000000A" w14:textId="77777777" w:rsidR="00EF5030" w:rsidRPr="00C3346A" w:rsidRDefault="00DE071D" w:rsidP="007F6998">
      <w:pPr>
        <w:spacing w:before="240" w:after="240"/>
        <w:ind w:hanging="80"/>
        <w:rPr>
          <w:rFonts w:ascii="Times New Roman" w:hAnsi="Times New Roman" w:cs="Times New Roman"/>
          <w:b/>
          <w:sz w:val="24"/>
          <w:szCs w:val="24"/>
        </w:rPr>
      </w:pPr>
      <w:r w:rsidRPr="00C3346A">
        <w:rPr>
          <w:rFonts w:ascii="Times New Roman" w:hAnsi="Times New Roman" w:cs="Times New Roman"/>
          <w:sz w:val="24"/>
          <w:szCs w:val="24"/>
        </w:rPr>
        <w:br w:type="page"/>
      </w:r>
    </w:p>
    <w:p w14:paraId="0000000B" w14:textId="54C0F91C" w:rsidR="00EF5030" w:rsidRPr="00C3346A" w:rsidRDefault="00DE071D" w:rsidP="007F6998">
      <w:pPr>
        <w:spacing w:before="240" w:after="240"/>
        <w:rPr>
          <w:rFonts w:ascii="Times New Roman" w:hAnsi="Times New Roman" w:cs="Times New Roman"/>
          <w:b/>
          <w:sz w:val="24"/>
          <w:szCs w:val="24"/>
        </w:rPr>
      </w:pPr>
      <w:r w:rsidRPr="00C3346A">
        <w:rPr>
          <w:rFonts w:ascii="Times New Roman" w:hAnsi="Times New Roman" w:cs="Times New Roman"/>
          <w:b/>
          <w:sz w:val="24"/>
          <w:szCs w:val="24"/>
        </w:rPr>
        <w:lastRenderedPageBreak/>
        <w:t>PART I: Federal Electronic Records Management Reporting</w:t>
      </w:r>
    </w:p>
    <w:p w14:paraId="0000000C" w14:textId="424DF90A" w:rsidR="00EF5030" w:rsidRPr="00C3346A" w:rsidRDefault="00DE071D" w:rsidP="007F6998">
      <w:pPr>
        <w:spacing w:before="240" w:after="240"/>
        <w:rPr>
          <w:rFonts w:ascii="Times New Roman" w:hAnsi="Times New Roman" w:cs="Times New Roman"/>
          <w:color w:val="000000" w:themeColor="text1"/>
          <w:sz w:val="24"/>
          <w:szCs w:val="24"/>
        </w:rPr>
      </w:pPr>
      <w:r w:rsidRPr="00C3346A">
        <w:rPr>
          <w:rFonts w:ascii="Times New Roman" w:hAnsi="Times New Roman" w:cs="Times New Roman"/>
          <w:color w:val="222222"/>
          <w:sz w:val="24"/>
          <w:szCs w:val="24"/>
        </w:rPr>
        <w:t>This maturity model is intended to assist agencies in self-evaluating their electronic records programs, particularly as it pertains to the management of permanent electronic records. Certain elements may also be applicable to the management of temporary electronic records. The model was developed based on the operational steps outlined in NARA’s</w:t>
      </w:r>
      <w:hyperlink r:id="rId9">
        <w:r w:rsidRPr="00C3346A">
          <w:rPr>
            <w:rFonts w:ascii="Times New Roman" w:hAnsi="Times New Roman" w:cs="Times New Roman"/>
            <w:color w:val="222222"/>
            <w:sz w:val="24"/>
            <w:szCs w:val="24"/>
          </w:rPr>
          <w:t xml:space="preserve"> </w:t>
        </w:r>
      </w:hyperlink>
      <w:hyperlink r:id="rId10">
        <w:r w:rsidRPr="00C3346A">
          <w:rPr>
            <w:rFonts w:ascii="Times New Roman" w:hAnsi="Times New Roman" w:cs="Times New Roman"/>
            <w:color w:val="1155CC"/>
            <w:sz w:val="24"/>
            <w:szCs w:val="24"/>
            <w:u w:val="single"/>
          </w:rPr>
          <w:t>Criteria for Successfully Managing Permanent Electronic Records</w:t>
        </w:r>
      </w:hyperlink>
      <w:r w:rsidRPr="00C3346A">
        <w:rPr>
          <w:rFonts w:ascii="Times New Roman" w:hAnsi="Times New Roman" w:cs="Times New Roman"/>
          <w:color w:val="222222"/>
          <w:sz w:val="24"/>
          <w:szCs w:val="24"/>
        </w:rPr>
        <w:t xml:space="preserve"> </w:t>
      </w:r>
      <w:r w:rsidRPr="00C3346A">
        <w:rPr>
          <w:rFonts w:ascii="Times New Roman" w:hAnsi="Times New Roman" w:cs="Times New Roman"/>
          <w:color w:val="000000" w:themeColor="text1"/>
          <w:sz w:val="24"/>
          <w:szCs w:val="24"/>
        </w:rPr>
        <w:t>released in July 2018.</w:t>
      </w:r>
    </w:p>
    <w:p w14:paraId="0000000D" w14:textId="74880CEF" w:rsidR="00EF5030" w:rsidRPr="00C3346A" w:rsidRDefault="00DE071D" w:rsidP="007F6998">
      <w:pPr>
        <w:spacing w:before="240" w:after="240"/>
        <w:rPr>
          <w:rFonts w:ascii="Times New Roman" w:hAnsi="Times New Roman" w:cs="Times New Roman"/>
          <w:color w:val="000000" w:themeColor="text1"/>
          <w:sz w:val="24"/>
          <w:szCs w:val="24"/>
        </w:rPr>
      </w:pPr>
      <w:r w:rsidRPr="00C3346A">
        <w:rPr>
          <w:rFonts w:ascii="Times New Roman" w:hAnsi="Times New Roman" w:cs="Times New Roman"/>
          <w:color w:val="000000" w:themeColor="text1"/>
          <w:sz w:val="24"/>
          <w:szCs w:val="24"/>
        </w:rPr>
        <w:t xml:space="preserve">There are five key aspects that measure the </w:t>
      </w:r>
      <w:r w:rsidRPr="00C3346A">
        <w:rPr>
          <w:rFonts w:ascii="Times New Roman" w:hAnsi="Times New Roman" w:cs="Times New Roman"/>
          <w:b/>
          <w:i/>
          <w:color w:val="000000" w:themeColor="text1"/>
          <w:sz w:val="24"/>
          <w:szCs w:val="24"/>
        </w:rPr>
        <w:t>current state</w:t>
      </w:r>
      <w:r w:rsidRPr="00C3346A">
        <w:rPr>
          <w:rFonts w:ascii="Times New Roman" w:hAnsi="Times New Roman" w:cs="Times New Roman"/>
          <w:color w:val="000000" w:themeColor="text1"/>
          <w:sz w:val="24"/>
          <w:szCs w:val="24"/>
        </w:rPr>
        <w:t xml:space="preserve"> of electronic records management programs.</w:t>
      </w:r>
    </w:p>
    <w:p w14:paraId="0000000E" w14:textId="77777777" w:rsidR="00EF5030" w:rsidRPr="00C3346A" w:rsidRDefault="00DE071D" w:rsidP="006628BC">
      <w:pPr>
        <w:numPr>
          <w:ilvl w:val="0"/>
          <w:numId w:val="88"/>
        </w:numPr>
        <w:ind w:left="360"/>
        <w:rPr>
          <w:rFonts w:ascii="Times New Roman" w:hAnsi="Times New Roman" w:cs="Times New Roman"/>
          <w:color w:val="000000" w:themeColor="text1"/>
          <w:sz w:val="24"/>
          <w:szCs w:val="24"/>
        </w:rPr>
      </w:pPr>
      <w:r w:rsidRPr="00C3346A">
        <w:rPr>
          <w:rFonts w:ascii="Times New Roman" w:hAnsi="Times New Roman" w:cs="Times New Roman"/>
          <w:color w:val="000000" w:themeColor="text1"/>
          <w:sz w:val="24"/>
          <w:szCs w:val="24"/>
        </w:rPr>
        <w:t>Management Support and Resourcing</w:t>
      </w:r>
    </w:p>
    <w:p w14:paraId="0000000F" w14:textId="77777777" w:rsidR="00EF5030" w:rsidRPr="00C3346A" w:rsidRDefault="00DE071D" w:rsidP="006628BC">
      <w:pPr>
        <w:numPr>
          <w:ilvl w:val="0"/>
          <w:numId w:val="88"/>
        </w:numPr>
        <w:ind w:left="360"/>
        <w:rPr>
          <w:rFonts w:ascii="Times New Roman" w:hAnsi="Times New Roman" w:cs="Times New Roman"/>
          <w:color w:val="000000" w:themeColor="text1"/>
          <w:sz w:val="24"/>
          <w:szCs w:val="24"/>
        </w:rPr>
      </w:pPr>
      <w:r w:rsidRPr="00C3346A">
        <w:rPr>
          <w:rFonts w:ascii="Times New Roman" w:hAnsi="Times New Roman" w:cs="Times New Roman"/>
          <w:color w:val="000000" w:themeColor="text1"/>
          <w:sz w:val="24"/>
          <w:szCs w:val="24"/>
        </w:rPr>
        <w:t>Policies</w:t>
      </w:r>
    </w:p>
    <w:p w14:paraId="00000010" w14:textId="77777777" w:rsidR="00EF5030" w:rsidRPr="00C3346A" w:rsidRDefault="00DE071D" w:rsidP="006628BC">
      <w:pPr>
        <w:numPr>
          <w:ilvl w:val="0"/>
          <w:numId w:val="88"/>
        </w:numPr>
        <w:ind w:left="360"/>
        <w:rPr>
          <w:rFonts w:ascii="Times New Roman" w:hAnsi="Times New Roman" w:cs="Times New Roman"/>
          <w:color w:val="000000" w:themeColor="text1"/>
          <w:sz w:val="24"/>
          <w:szCs w:val="24"/>
        </w:rPr>
      </w:pPr>
      <w:r w:rsidRPr="00C3346A">
        <w:rPr>
          <w:rFonts w:ascii="Times New Roman" w:hAnsi="Times New Roman" w:cs="Times New Roman"/>
          <w:color w:val="000000" w:themeColor="text1"/>
          <w:sz w:val="24"/>
          <w:szCs w:val="24"/>
        </w:rPr>
        <w:t>Systems</w:t>
      </w:r>
    </w:p>
    <w:p w14:paraId="00000011" w14:textId="77777777" w:rsidR="00EF5030" w:rsidRPr="00C3346A" w:rsidRDefault="00DE071D" w:rsidP="006628BC">
      <w:pPr>
        <w:numPr>
          <w:ilvl w:val="0"/>
          <w:numId w:val="88"/>
        </w:numPr>
        <w:ind w:left="360"/>
        <w:rPr>
          <w:rFonts w:ascii="Times New Roman" w:hAnsi="Times New Roman" w:cs="Times New Roman"/>
          <w:color w:val="000000" w:themeColor="text1"/>
          <w:sz w:val="24"/>
          <w:szCs w:val="24"/>
        </w:rPr>
      </w:pPr>
      <w:r w:rsidRPr="00C3346A">
        <w:rPr>
          <w:rFonts w:ascii="Times New Roman" w:hAnsi="Times New Roman" w:cs="Times New Roman"/>
          <w:color w:val="000000" w:themeColor="text1"/>
          <w:sz w:val="24"/>
          <w:szCs w:val="24"/>
        </w:rPr>
        <w:t>Access</w:t>
      </w:r>
    </w:p>
    <w:p w14:paraId="00000012" w14:textId="77777777" w:rsidR="00EF5030" w:rsidRPr="00C3346A" w:rsidRDefault="00DE071D" w:rsidP="006628BC">
      <w:pPr>
        <w:numPr>
          <w:ilvl w:val="0"/>
          <w:numId w:val="88"/>
        </w:numPr>
        <w:ind w:left="360"/>
        <w:rPr>
          <w:rFonts w:ascii="Times New Roman" w:hAnsi="Times New Roman" w:cs="Times New Roman"/>
          <w:color w:val="000000" w:themeColor="text1"/>
          <w:sz w:val="24"/>
          <w:szCs w:val="24"/>
        </w:rPr>
      </w:pPr>
      <w:r w:rsidRPr="00C3346A">
        <w:rPr>
          <w:rFonts w:ascii="Times New Roman" w:hAnsi="Times New Roman" w:cs="Times New Roman"/>
          <w:color w:val="000000" w:themeColor="text1"/>
          <w:sz w:val="24"/>
          <w:szCs w:val="24"/>
        </w:rPr>
        <w:t>Disposition</w:t>
      </w:r>
    </w:p>
    <w:p w14:paraId="00000013" w14:textId="226512BB" w:rsidR="00EF5030" w:rsidRPr="00C3346A" w:rsidRDefault="00DE071D" w:rsidP="007F6998">
      <w:pPr>
        <w:spacing w:before="240" w:after="240"/>
        <w:rPr>
          <w:rFonts w:ascii="Times New Roman" w:hAnsi="Times New Roman" w:cs="Times New Roman"/>
          <w:color w:val="000000" w:themeColor="text1"/>
          <w:sz w:val="24"/>
          <w:szCs w:val="24"/>
        </w:rPr>
      </w:pPr>
      <w:r w:rsidRPr="00C3346A">
        <w:rPr>
          <w:rFonts w:ascii="Times New Roman" w:hAnsi="Times New Roman" w:cs="Times New Roman"/>
          <w:color w:val="000000" w:themeColor="text1"/>
          <w:sz w:val="24"/>
          <w:szCs w:val="24"/>
        </w:rPr>
        <w:t>To properly use this model agencies should read each description and select the one that best fits their organization’s</w:t>
      </w:r>
      <w:r w:rsidRPr="00C3346A">
        <w:rPr>
          <w:rFonts w:ascii="Times New Roman" w:hAnsi="Times New Roman" w:cs="Times New Roman"/>
          <w:i/>
          <w:color w:val="000000" w:themeColor="text1"/>
          <w:sz w:val="24"/>
          <w:szCs w:val="24"/>
        </w:rPr>
        <w:t xml:space="preserve"> </w:t>
      </w:r>
      <w:r w:rsidRPr="00C3346A">
        <w:rPr>
          <w:rFonts w:ascii="Times New Roman" w:hAnsi="Times New Roman" w:cs="Times New Roman"/>
          <w:b/>
          <w:i/>
          <w:color w:val="000000" w:themeColor="text1"/>
          <w:sz w:val="24"/>
          <w:szCs w:val="24"/>
        </w:rPr>
        <w:t>current condition</w:t>
      </w:r>
      <w:r w:rsidRPr="00C3346A">
        <w:rPr>
          <w:rFonts w:ascii="Times New Roman" w:hAnsi="Times New Roman" w:cs="Times New Roman"/>
          <w:color w:val="000000" w:themeColor="text1"/>
          <w:sz w:val="24"/>
          <w:szCs w:val="24"/>
        </w:rPr>
        <w:t xml:space="preserve"> for each domain. In order to be useful this tool should be used honestly, consistently, and often to measure improvements as they are implemented.</w:t>
      </w:r>
    </w:p>
    <w:p w14:paraId="00000014" w14:textId="1A8C449C" w:rsidR="00EF5030" w:rsidRPr="00C3346A" w:rsidRDefault="00DE071D" w:rsidP="007F6998">
      <w:pPr>
        <w:spacing w:before="240" w:after="240"/>
        <w:rPr>
          <w:rFonts w:ascii="Times New Roman" w:hAnsi="Times New Roman" w:cs="Times New Roman"/>
          <w:b/>
          <w:sz w:val="24"/>
          <w:szCs w:val="24"/>
        </w:rPr>
      </w:pPr>
      <w:r w:rsidRPr="00C3346A">
        <w:rPr>
          <w:rFonts w:ascii="Times New Roman" w:hAnsi="Times New Roman" w:cs="Times New Roman"/>
          <w:b/>
          <w:sz w:val="24"/>
          <w:szCs w:val="24"/>
        </w:rPr>
        <w:t>1. Management Support and Resourcing</w:t>
      </w:r>
    </w:p>
    <w:p w14:paraId="00000015" w14:textId="28EE9F74" w:rsidR="00EF5030" w:rsidRPr="00C3346A" w:rsidRDefault="00DE071D" w:rsidP="007F6998">
      <w:pPr>
        <w:spacing w:before="240" w:after="240"/>
        <w:rPr>
          <w:rFonts w:ascii="Times New Roman" w:hAnsi="Times New Roman" w:cs="Times New Roman"/>
          <w:sz w:val="24"/>
          <w:szCs w:val="24"/>
        </w:rPr>
      </w:pPr>
      <w:r w:rsidRPr="00C3346A">
        <w:rPr>
          <w:rFonts w:ascii="Times New Roman" w:hAnsi="Times New Roman" w:cs="Times New Roman"/>
          <w:i/>
          <w:sz w:val="24"/>
          <w:szCs w:val="24"/>
          <w:u w:val="single"/>
        </w:rPr>
        <w:t>Description</w:t>
      </w:r>
      <w:r w:rsidRPr="00C3346A">
        <w:rPr>
          <w:rFonts w:ascii="Times New Roman" w:hAnsi="Times New Roman" w:cs="Times New Roman"/>
          <w:i/>
          <w:sz w:val="24"/>
          <w:szCs w:val="24"/>
        </w:rPr>
        <w:t xml:space="preserve">: </w:t>
      </w:r>
      <w:r w:rsidRPr="00C3346A">
        <w:rPr>
          <w:rFonts w:ascii="Times New Roman" w:hAnsi="Times New Roman" w:cs="Times New Roman"/>
          <w:sz w:val="24"/>
          <w:szCs w:val="24"/>
        </w:rPr>
        <w:t>Management support and a strong positioning of an agency’s records management program in the organizational structure is key to program success. This domain measures the level of management support, including the recognition of records and information as valuable assets, the alignment of the records program to business/mission functions to support strategic goals and objectives, the development of performance management, and adequate resources to include funding.</w:t>
      </w:r>
    </w:p>
    <w:p w14:paraId="00000016" w14:textId="78779D90" w:rsidR="00EF5030" w:rsidRPr="00C3346A" w:rsidRDefault="00DE071D" w:rsidP="007F6998">
      <w:pPr>
        <w:spacing w:before="240" w:after="240"/>
        <w:rPr>
          <w:rFonts w:ascii="Times New Roman" w:hAnsi="Times New Roman" w:cs="Times New Roman"/>
          <w:sz w:val="24"/>
          <w:szCs w:val="24"/>
        </w:rPr>
      </w:pPr>
      <w:r w:rsidRPr="00C3346A">
        <w:rPr>
          <w:rFonts w:ascii="Times New Roman" w:hAnsi="Times New Roman" w:cs="Times New Roman"/>
          <w:sz w:val="24"/>
          <w:szCs w:val="24"/>
        </w:rPr>
        <w:t>In accordance with</w:t>
      </w:r>
      <w:hyperlink r:id="rId11">
        <w:r w:rsidRPr="00C3346A">
          <w:rPr>
            <w:rFonts w:ascii="Times New Roman" w:hAnsi="Times New Roman" w:cs="Times New Roman"/>
            <w:sz w:val="24"/>
            <w:szCs w:val="24"/>
          </w:rPr>
          <w:t xml:space="preserve"> </w:t>
        </w:r>
      </w:hyperlink>
      <w:hyperlink r:id="rId12">
        <w:r w:rsidRPr="00C3346A">
          <w:rPr>
            <w:rFonts w:ascii="Times New Roman" w:hAnsi="Times New Roman" w:cs="Times New Roman"/>
            <w:color w:val="1155CC"/>
            <w:sz w:val="24"/>
            <w:szCs w:val="24"/>
            <w:u w:val="single"/>
          </w:rPr>
          <w:t>OMB Circular A-130</w:t>
        </w:r>
      </w:hyperlink>
      <w:r w:rsidRPr="00C3346A">
        <w:rPr>
          <w:rFonts w:ascii="Times New Roman" w:hAnsi="Times New Roman" w:cs="Times New Roman"/>
          <w:sz w:val="24"/>
          <w:szCs w:val="24"/>
        </w:rPr>
        <w:t xml:space="preserve">, agencies are required to consider records management for all resource planning and management activities. </w:t>
      </w:r>
      <w:r w:rsidRPr="00C3346A">
        <w:rPr>
          <w:rFonts w:ascii="Times New Roman" w:hAnsi="Times New Roman" w:cs="Times New Roman"/>
          <w:sz w:val="24"/>
          <w:szCs w:val="24"/>
          <w:highlight w:val="white"/>
        </w:rPr>
        <w:t xml:space="preserve">Senior Agency Officials for Records Management (SAORMs) must ensure </w:t>
      </w:r>
      <w:r w:rsidRPr="00C3346A">
        <w:rPr>
          <w:rFonts w:ascii="Times New Roman" w:hAnsi="Times New Roman" w:cs="Times New Roman"/>
          <w:sz w:val="24"/>
          <w:szCs w:val="24"/>
        </w:rPr>
        <w:t>sufficient resources are available and prioritized for managing electronic records, including policy, people, processes, and tools. This includes a sufficient number of dedicated, qualified, and trained records management staff to meet agency needs for program implementation. Adequate resources should be allocated to provide education and training for the general agency workforce, including contractors that handle or manage Federal records. Agencies must designate records officers, records custodians, and other agency liaisons. These personnel, or records management staff, must have specialized training to perform the duties described in</w:t>
      </w:r>
      <w:hyperlink r:id="rId13">
        <w:r w:rsidRPr="00C3346A">
          <w:rPr>
            <w:rFonts w:ascii="Times New Roman" w:hAnsi="Times New Roman" w:cs="Times New Roman"/>
            <w:sz w:val="24"/>
            <w:szCs w:val="24"/>
          </w:rPr>
          <w:t xml:space="preserve"> </w:t>
        </w:r>
      </w:hyperlink>
      <w:hyperlink r:id="rId14">
        <w:r w:rsidRPr="00C3346A">
          <w:rPr>
            <w:rFonts w:ascii="Times New Roman" w:hAnsi="Times New Roman" w:cs="Times New Roman"/>
            <w:color w:val="1155CC"/>
            <w:sz w:val="24"/>
            <w:szCs w:val="24"/>
            <w:u w:val="single"/>
          </w:rPr>
          <w:t>OPM occupational series 0308, Records and Information Management</w:t>
        </w:r>
      </w:hyperlink>
      <w:r w:rsidRPr="00C3346A">
        <w:rPr>
          <w:rFonts w:ascii="Times New Roman" w:hAnsi="Times New Roman" w:cs="Times New Roman"/>
          <w:sz w:val="24"/>
          <w:szCs w:val="24"/>
        </w:rPr>
        <w:t>. Sufficient funding and resources should also be allocated for records management related products, services, equipment, and/or technology.</w:t>
      </w:r>
    </w:p>
    <w:p w14:paraId="00000017" w14:textId="1FE497E6" w:rsidR="00EF5030" w:rsidRPr="00C3346A" w:rsidRDefault="00DE071D" w:rsidP="007F6998">
      <w:pPr>
        <w:spacing w:before="240" w:after="240"/>
        <w:rPr>
          <w:rFonts w:ascii="Times New Roman" w:hAnsi="Times New Roman" w:cs="Times New Roman"/>
          <w:sz w:val="24"/>
          <w:szCs w:val="24"/>
        </w:rPr>
      </w:pPr>
      <w:r w:rsidRPr="00C3346A">
        <w:rPr>
          <w:rFonts w:ascii="Times New Roman" w:hAnsi="Times New Roman" w:cs="Times New Roman"/>
          <w:i/>
          <w:sz w:val="24"/>
          <w:szCs w:val="24"/>
          <w:u w:val="single"/>
        </w:rPr>
        <w:lastRenderedPageBreak/>
        <w:t>What Success Looks Like</w:t>
      </w:r>
      <w:r w:rsidRPr="00C3346A">
        <w:rPr>
          <w:rFonts w:ascii="Times New Roman" w:hAnsi="Times New Roman" w:cs="Times New Roman"/>
          <w:i/>
          <w:sz w:val="24"/>
          <w:szCs w:val="24"/>
        </w:rPr>
        <w:t xml:space="preserve">: </w:t>
      </w:r>
      <w:r w:rsidRPr="00C3346A">
        <w:rPr>
          <w:rFonts w:ascii="Times New Roman" w:hAnsi="Times New Roman" w:cs="Times New Roman"/>
          <w:sz w:val="24"/>
          <w:szCs w:val="24"/>
        </w:rPr>
        <w:t>Agency leadership recognizes records as strategic assets to the mission and decision-making of the agency and provides the appropriate resources necessary to manage these assets effectively and efficiently.</w:t>
      </w:r>
    </w:p>
    <w:p w14:paraId="00000019" w14:textId="31C2F27E" w:rsidR="00EF5030" w:rsidRPr="00C3346A" w:rsidRDefault="00DE071D" w:rsidP="007F6998">
      <w:pPr>
        <w:spacing w:before="240" w:after="240"/>
        <w:rPr>
          <w:rFonts w:ascii="Times New Roman" w:hAnsi="Times New Roman" w:cs="Times New Roman"/>
          <w:b/>
          <w:sz w:val="24"/>
          <w:szCs w:val="24"/>
        </w:rPr>
      </w:pPr>
      <w:r w:rsidRPr="00C3346A">
        <w:rPr>
          <w:rFonts w:ascii="Times New Roman" w:hAnsi="Times New Roman" w:cs="Times New Roman"/>
          <w:b/>
          <w:sz w:val="24"/>
          <w:szCs w:val="24"/>
        </w:rPr>
        <w:t>1.1 Which of the following best describes engagement of the Senior Agency Official for Records Ma</w:t>
      </w:r>
      <w:r w:rsidR="00904D9E">
        <w:rPr>
          <w:rFonts w:ascii="Times New Roman" w:hAnsi="Times New Roman" w:cs="Times New Roman"/>
          <w:b/>
          <w:sz w:val="24"/>
          <w:szCs w:val="24"/>
        </w:rPr>
        <w:t>nagement (SAORM) and/or other senior m</w:t>
      </w:r>
      <w:r w:rsidRPr="00C3346A">
        <w:rPr>
          <w:rFonts w:ascii="Times New Roman" w:hAnsi="Times New Roman" w:cs="Times New Roman"/>
          <w:b/>
          <w:sz w:val="24"/>
          <w:szCs w:val="24"/>
        </w:rPr>
        <w:t>anagers?</w:t>
      </w:r>
    </w:p>
    <w:p w14:paraId="0000001B" w14:textId="06027EF0" w:rsidR="00EF5030" w:rsidRPr="00C3346A" w:rsidRDefault="003164A5" w:rsidP="007F6998">
      <w:pPr>
        <w:spacing w:before="240" w:after="240"/>
        <w:rPr>
          <w:rFonts w:ascii="Times New Roman" w:hAnsi="Times New Roman" w:cs="Times New Roman"/>
          <w:i/>
          <w:color w:val="000000" w:themeColor="text1"/>
          <w:sz w:val="24"/>
          <w:szCs w:val="24"/>
        </w:rPr>
      </w:pPr>
      <w:r w:rsidRPr="00C3346A">
        <w:rPr>
          <w:rFonts w:ascii="Times New Roman" w:hAnsi="Times New Roman" w:cs="Times New Roman"/>
          <w:i/>
          <w:color w:val="000000" w:themeColor="text1"/>
          <w:sz w:val="24"/>
          <w:szCs w:val="24"/>
        </w:rPr>
        <w:t>Note: In component a</w:t>
      </w:r>
      <w:r w:rsidR="00DE071D" w:rsidRPr="00C3346A">
        <w:rPr>
          <w:rFonts w:ascii="Times New Roman" w:hAnsi="Times New Roman" w:cs="Times New Roman"/>
          <w:i/>
          <w:color w:val="000000" w:themeColor="text1"/>
          <w:sz w:val="24"/>
          <w:szCs w:val="24"/>
        </w:rPr>
        <w:t xml:space="preserve">gencies of Departments, the SAORM may be at the Department </w:t>
      </w:r>
      <w:r w:rsidRPr="00C3346A">
        <w:rPr>
          <w:rFonts w:ascii="Times New Roman" w:hAnsi="Times New Roman" w:cs="Times New Roman"/>
          <w:i/>
          <w:color w:val="000000" w:themeColor="text1"/>
          <w:sz w:val="24"/>
          <w:szCs w:val="24"/>
        </w:rPr>
        <w:t>l</w:t>
      </w:r>
      <w:r w:rsidR="00DE071D" w:rsidRPr="00C3346A">
        <w:rPr>
          <w:rFonts w:ascii="Times New Roman" w:hAnsi="Times New Roman" w:cs="Times New Roman"/>
          <w:i/>
          <w:color w:val="000000" w:themeColor="text1"/>
          <w:sz w:val="24"/>
          <w:szCs w:val="24"/>
        </w:rPr>
        <w:t>evel only but components can answer with their impressions of the SAORM engagement at their level.</w:t>
      </w:r>
    </w:p>
    <w:p w14:paraId="0000001E" w14:textId="2D4A8949" w:rsidR="00EF5030" w:rsidRPr="00C3346A" w:rsidRDefault="00284C6F" w:rsidP="00583EBE">
      <w:pPr>
        <w:spacing w:after="240"/>
        <w:ind w:left="720" w:hanging="360"/>
        <w:rPr>
          <w:rFonts w:ascii="Times New Roman" w:hAnsi="Times New Roman" w:cs="Times New Roman"/>
          <w:color w:val="000000" w:themeColor="text1"/>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color w:val="000000" w:themeColor="text1"/>
          <w:sz w:val="24"/>
          <w:szCs w:val="24"/>
        </w:rPr>
        <w:t>An</w:t>
      </w:r>
      <w:proofErr w:type="gramEnd"/>
      <w:r w:rsidR="00DE071D" w:rsidRPr="00C3346A">
        <w:rPr>
          <w:rFonts w:ascii="Times New Roman" w:hAnsi="Times New Roman" w:cs="Times New Roman"/>
          <w:color w:val="000000" w:themeColor="text1"/>
          <w:sz w:val="24"/>
          <w:szCs w:val="24"/>
        </w:rPr>
        <w:t xml:space="preserve"> SAORM has not been designated. Agency senior managers are unaware or not engaged in the prioritization and allocation of any resources to electronically manage electronic records (temporary and permanent).</w:t>
      </w:r>
    </w:p>
    <w:p w14:paraId="00000020" w14:textId="438EA5D5" w:rsidR="00EF5030" w:rsidRPr="00C3346A" w:rsidRDefault="00284C6F" w:rsidP="00583EBE">
      <w:pPr>
        <w:spacing w:after="240"/>
        <w:ind w:left="720" w:hanging="360"/>
        <w:rPr>
          <w:rFonts w:ascii="Times New Roman" w:hAnsi="Times New Roman" w:cs="Times New Roman"/>
          <w:color w:val="000000" w:themeColor="text1"/>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color w:val="000000" w:themeColor="text1"/>
          <w:sz w:val="24"/>
          <w:szCs w:val="24"/>
        </w:rPr>
        <w:t>An</w:t>
      </w:r>
      <w:proofErr w:type="gramEnd"/>
      <w:r w:rsidR="00DE071D" w:rsidRPr="00C3346A">
        <w:rPr>
          <w:rFonts w:ascii="Times New Roman" w:hAnsi="Times New Roman" w:cs="Times New Roman"/>
          <w:color w:val="000000" w:themeColor="text1"/>
          <w:sz w:val="24"/>
          <w:szCs w:val="24"/>
        </w:rPr>
        <w:t xml:space="preserve"> SAORM has not been designated but the role is filled by someone as Acting. Agency senior managers are aware and engaged in the electronic records management program; however, there are insufficient budgetary resources, and no additional steps have been made to adequately manage permanent electronic records.</w:t>
      </w:r>
    </w:p>
    <w:p w14:paraId="00000022" w14:textId="170DE102" w:rsidR="00EF5030" w:rsidRPr="00C3346A" w:rsidRDefault="00284C6F" w:rsidP="00583EBE">
      <w:pPr>
        <w:spacing w:after="240"/>
        <w:ind w:left="720" w:hanging="360"/>
        <w:rPr>
          <w:rFonts w:ascii="Times New Roman" w:hAnsi="Times New Roman" w:cs="Times New Roman"/>
          <w:color w:val="000000" w:themeColor="text1"/>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color w:val="000000" w:themeColor="text1"/>
          <w:sz w:val="24"/>
          <w:szCs w:val="24"/>
        </w:rPr>
        <w:t>The</w:t>
      </w:r>
      <w:proofErr w:type="gramEnd"/>
      <w:r w:rsidR="00DE071D" w:rsidRPr="00C3346A">
        <w:rPr>
          <w:rFonts w:ascii="Times New Roman" w:hAnsi="Times New Roman" w:cs="Times New Roman"/>
          <w:color w:val="000000" w:themeColor="text1"/>
          <w:sz w:val="24"/>
          <w:szCs w:val="24"/>
        </w:rPr>
        <w:t xml:space="preserve"> designated SAORM is in the process of working with agency records management and IT staff to develop an electronic records management program and identify necessary budgetary resources, but has not involve</w:t>
      </w:r>
      <w:r w:rsidR="007F6998" w:rsidRPr="00C3346A">
        <w:rPr>
          <w:rFonts w:ascii="Times New Roman" w:hAnsi="Times New Roman" w:cs="Times New Roman"/>
          <w:color w:val="000000" w:themeColor="text1"/>
          <w:sz w:val="24"/>
          <w:szCs w:val="24"/>
        </w:rPr>
        <w:t>d other agency senior managers.</w:t>
      </w:r>
    </w:p>
    <w:p w14:paraId="00000024" w14:textId="15F29881" w:rsidR="00EF5030" w:rsidRPr="00C3346A" w:rsidRDefault="00284C6F" w:rsidP="00583EBE">
      <w:pPr>
        <w:spacing w:after="240"/>
        <w:ind w:left="720" w:hanging="360"/>
        <w:rPr>
          <w:rFonts w:ascii="Times New Roman" w:hAnsi="Times New Roman" w:cs="Times New Roman"/>
          <w:color w:val="000000" w:themeColor="text1"/>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color w:val="000000" w:themeColor="text1"/>
          <w:sz w:val="24"/>
          <w:szCs w:val="24"/>
        </w:rPr>
        <w:t>The</w:t>
      </w:r>
      <w:proofErr w:type="gramEnd"/>
      <w:r w:rsidR="00DE071D" w:rsidRPr="00C3346A">
        <w:rPr>
          <w:rFonts w:ascii="Times New Roman" w:hAnsi="Times New Roman" w:cs="Times New Roman"/>
          <w:color w:val="000000" w:themeColor="text1"/>
          <w:sz w:val="24"/>
          <w:szCs w:val="24"/>
        </w:rPr>
        <w:t xml:space="preserve"> designated SAORM is engaged in the electronic records management program and is taking positive steps to provide the necessary budgetary resources to adequately manage permanent electronic records, and informs other </w:t>
      </w:r>
      <w:r w:rsidR="00804A4B">
        <w:rPr>
          <w:rFonts w:ascii="Times New Roman" w:hAnsi="Times New Roman" w:cs="Times New Roman"/>
          <w:color w:val="000000" w:themeColor="text1"/>
          <w:sz w:val="24"/>
          <w:szCs w:val="24"/>
        </w:rPr>
        <w:t xml:space="preserve">agency senior </w:t>
      </w:r>
      <w:r w:rsidR="00DE071D" w:rsidRPr="00C3346A">
        <w:rPr>
          <w:rFonts w:ascii="Times New Roman" w:hAnsi="Times New Roman" w:cs="Times New Roman"/>
          <w:color w:val="000000" w:themeColor="text1"/>
          <w:sz w:val="24"/>
          <w:szCs w:val="24"/>
        </w:rPr>
        <w:t>m</w:t>
      </w:r>
      <w:r w:rsidR="007F6998" w:rsidRPr="00C3346A">
        <w:rPr>
          <w:rFonts w:ascii="Times New Roman" w:hAnsi="Times New Roman" w:cs="Times New Roman"/>
          <w:color w:val="000000" w:themeColor="text1"/>
          <w:sz w:val="24"/>
          <w:szCs w:val="24"/>
        </w:rPr>
        <w:t>anagers as appropriate.</w:t>
      </w:r>
    </w:p>
    <w:p w14:paraId="00000026" w14:textId="756A3218" w:rsidR="00EF5030" w:rsidRPr="00C3346A" w:rsidRDefault="00284C6F" w:rsidP="00583EBE">
      <w:pPr>
        <w:spacing w:after="240"/>
        <w:ind w:left="720" w:hanging="360"/>
        <w:rPr>
          <w:rFonts w:ascii="Times New Roman" w:hAnsi="Times New Roman" w:cs="Times New Roman"/>
          <w:color w:val="000000" w:themeColor="text1"/>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color w:val="000000" w:themeColor="text1"/>
          <w:sz w:val="24"/>
          <w:szCs w:val="24"/>
        </w:rPr>
        <w:t>SAORMs</w:t>
      </w:r>
      <w:proofErr w:type="gramEnd"/>
      <w:r w:rsidR="00DE071D" w:rsidRPr="00C3346A">
        <w:rPr>
          <w:rFonts w:ascii="Times New Roman" w:hAnsi="Times New Roman" w:cs="Times New Roman"/>
          <w:color w:val="000000" w:themeColor="text1"/>
          <w:sz w:val="24"/>
          <w:szCs w:val="24"/>
        </w:rPr>
        <w:t xml:space="preserve"> are proactively engaged in the electronic records management program</w:t>
      </w:r>
      <w:r w:rsidR="003164A5" w:rsidRPr="00C3346A">
        <w:rPr>
          <w:rFonts w:ascii="Times New Roman" w:hAnsi="Times New Roman" w:cs="Times New Roman"/>
          <w:color w:val="000000" w:themeColor="text1"/>
          <w:sz w:val="24"/>
          <w:szCs w:val="24"/>
        </w:rPr>
        <w:t>,</w:t>
      </w:r>
      <w:r w:rsidR="00DE071D" w:rsidRPr="00C3346A">
        <w:rPr>
          <w:rFonts w:ascii="Times New Roman" w:hAnsi="Times New Roman" w:cs="Times New Roman"/>
          <w:color w:val="000000" w:themeColor="text1"/>
          <w:sz w:val="24"/>
          <w:szCs w:val="24"/>
        </w:rPr>
        <w:t xml:space="preserve"> are providing the necessary budgetary resources to adequately manage permanent electronic records</w:t>
      </w:r>
      <w:r w:rsidR="003164A5" w:rsidRPr="00C3346A">
        <w:rPr>
          <w:rFonts w:ascii="Times New Roman" w:hAnsi="Times New Roman" w:cs="Times New Roman"/>
          <w:color w:val="000000" w:themeColor="text1"/>
          <w:sz w:val="24"/>
          <w:szCs w:val="24"/>
        </w:rPr>
        <w:t>,</w:t>
      </w:r>
      <w:r w:rsidR="00DE071D" w:rsidRPr="00C3346A">
        <w:rPr>
          <w:rFonts w:ascii="Times New Roman" w:hAnsi="Times New Roman" w:cs="Times New Roman"/>
          <w:color w:val="000000" w:themeColor="text1"/>
          <w:sz w:val="24"/>
          <w:szCs w:val="24"/>
        </w:rPr>
        <w:t xml:space="preserve"> and </w:t>
      </w:r>
      <w:r w:rsidR="003164A5" w:rsidRPr="00C3346A">
        <w:rPr>
          <w:rFonts w:ascii="Times New Roman" w:hAnsi="Times New Roman" w:cs="Times New Roman"/>
          <w:color w:val="000000" w:themeColor="text1"/>
          <w:sz w:val="24"/>
          <w:szCs w:val="24"/>
        </w:rPr>
        <w:t xml:space="preserve">are </w:t>
      </w:r>
      <w:r w:rsidR="00DE071D" w:rsidRPr="00C3346A">
        <w:rPr>
          <w:rFonts w:ascii="Times New Roman" w:hAnsi="Times New Roman" w:cs="Times New Roman"/>
          <w:color w:val="000000" w:themeColor="text1"/>
          <w:sz w:val="24"/>
          <w:szCs w:val="24"/>
        </w:rPr>
        <w:t>consistently keep</w:t>
      </w:r>
      <w:r w:rsidR="003164A5" w:rsidRPr="00C3346A">
        <w:rPr>
          <w:rFonts w:ascii="Times New Roman" w:hAnsi="Times New Roman" w:cs="Times New Roman"/>
          <w:color w:val="000000" w:themeColor="text1"/>
          <w:sz w:val="24"/>
          <w:szCs w:val="24"/>
        </w:rPr>
        <w:t>ing</w:t>
      </w:r>
      <w:r w:rsidR="00804A4B">
        <w:rPr>
          <w:rFonts w:ascii="Times New Roman" w:hAnsi="Times New Roman" w:cs="Times New Roman"/>
          <w:color w:val="000000" w:themeColor="text1"/>
          <w:sz w:val="24"/>
          <w:szCs w:val="24"/>
        </w:rPr>
        <w:t xml:space="preserve"> other </w:t>
      </w:r>
      <w:r w:rsidR="00DE071D" w:rsidRPr="00C3346A">
        <w:rPr>
          <w:rFonts w:ascii="Times New Roman" w:hAnsi="Times New Roman" w:cs="Times New Roman"/>
          <w:color w:val="000000" w:themeColor="text1"/>
          <w:sz w:val="24"/>
          <w:szCs w:val="24"/>
        </w:rPr>
        <w:t xml:space="preserve">agency </w:t>
      </w:r>
      <w:r w:rsidR="00804A4B">
        <w:rPr>
          <w:rFonts w:ascii="Times New Roman" w:hAnsi="Times New Roman" w:cs="Times New Roman"/>
          <w:color w:val="000000" w:themeColor="text1"/>
          <w:sz w:val="24"/>
          <w:szCs w:val="24"/>
        </w:rPr>
        <w:t xml:space="preserve">senior </w:t>
      </w:r>
      <w:r w:rsidR="00DE071D" w:rsidRPr="00C3346A">
        <w:rPr>
          <w:rFonts w:ascii="Times New Roman" w:hAnsi="Times New Roman" w:cs="Times New Roman"/>
          <w:color w:val="000000" w:themeColor="text1"/>
          <w:sz w:val="24"/>
          <w:szCs w:val="24"/>
        </w:rPr>
        <w:t>managers informed of their related responsibilities.</w:t>
      </w:r>
    </w:p>
    <w:p w14:paraId="00000028" w14:textId="4866B3B2" w:rsidR="00EF5030" w:rsidRPr="00C3346A" w:rsidRDefault="00DE071D" w:rsidP="008440E7">
      <w:pPr>
        <w:spacing w:line="240" w:lineRule="auto"/>
        <w:rPr>
          <w:rFonts w:ascii="Times New Roman" w:hAnsi="Times New Roman" w:cs="Times New Roman"/>
          <w:i/>
          <w:color w:val="000000" w:themeColor="text1"/>
          <w:sz w:val="24"/>
          <w:szCs w:val="24"/>
        </w:rPr>
      </w:pPr>
      <w:r w:rsidRPr="00C3346A">
        <w:rPr>
          <w:rFonts w:ascii="Times New Roman" w:hAnsi="Times New Roman" w:cs="Times New Roman"/>
          <w:i/>
          <w:color w:val="000000" w:themeColor="text1"/>
          <w:sz w:val="24"/>
          <w:szCs w:val="24"/>
        </w:rPr>
        <w:t>Please explain why this level was c</w:t>
      </w:r>
      <w:r w:rsidR="003164A5" w:rsidRPr="00C3346A">
        <w:rPr>
          <w:rFonts w:ascii="Times New Roman" w:hAnsi="Times New Roman" w:cs="Times New Roman"/>
          <w:i/>
          <w:color w:val="000000" w:themeColor="text1"/>
          <w:sz w:val="24"/>
          <w:szCs w:val="24"/>
        </w:rPr>
        <w:t>hosen and what challenges exist</w:t>
      </w:r>
      <w:r w:rsidRPr="00C3346A">
        <w:rPr>
          <w:rFonts w:ascii="Times New Roman" w:hAnsi="Times New Roman" w:cs="Times New Roman"/>
          <w:i/>
          <w:color w:val="000000" w:themeColor="text1"/>
          <w:sz w:val="24"/>
          <w:szCs w:val="24"/>
        </w:rPr>
        <w:t>.</w:t>
      </w:r>
    </w:p>
    <w:p w14:paraId="00000029" w14:textId="319077BA" w:rsidR="00EF5030" w:rsidRDefault="00EF5030" w:rsidP="008440E7">
      <w:pPr>
        <w:spacing w:line="240" w:lineRule="auto"/>
        <w:rPr>
          <w:rFonts w:ascii="Times New Roman" w:hAnsi="Times New Roman" w:cs="Times New Roman"/>
          <w:i/>
          <w:sz w:val="24"/>
          <w:szCs w:val="24"/>
        </w:rPr>
      </w:pPr>
    </w:p>
    <w:p w14:paraId="0E4DF5E9" w14:textId="77777777" w:rsidR="008440E7" w:rsidRDefault="008440E7" w:rsidP="008440E7">
      <w:pPr>
        <w:spacing w:line="240" w:lineRule="auto"/>
        <w:rPr>
          <w:rFonts w:ascii="Times New Roman" w:hAnsi="Times New Roman" w:cs="Times New Roman"/>
          <w:i/>
          <w:sz w:val="24"/>
          <w:szCs w:val="24"/>
        </w:rPr>
      </w:pPr>
    </w:p>
    <w:p w14:paraId="2C313997" w14:textId="1CD8E173" w:rsidR="008440E7" w:rsidRPr="008440E7" w:rsidRDefault="00DE071D" w:rsidP="008440E7">
      <w:pPr>
        <w:spacing w:after="240"/>
        <w:rPr>
          <w:rFonts w:ascii="Times New Roman" w:hAnsi="Times New Roman" w:cs="Times New Roman"/>
          <w:b/>
          <w:sz w:val="24"/>
          <w:szCs w:val="24"/>
        </w:rPr>
      </w:pPr>
      <w:r w:rsidRPr="00C3346A">
        <w:rPr>
          <w:rFonts w:ascii="Times New Roman" w:hAnsi="Times New Roman" w:cs="Times New Roman"/>
          <w:b/>
          <w:sz w:val="24"/>
          <w:szCs w:val="24"/>
        </w:rPr>
        <w:t>1.2 Which of the following best describes your agency’s Agency Records Officer role, responsibilities and knowledge?</w:t>
      </w:r>
    </w:p>
    <w:p w14:paraId="0000002D" w14:textId="0ED2F7E9" w:rsidR="00EF5030" w:rsidRPr="00010B80" w:rsidRDefault="00284C6F" w:rsidP="008440E7">
      <w:pPr>
        <w:spacing w:after="240"/>
        <w:ind w:left="720" w:hanging="360"/>
        <w:rPr>
          <w:rFonts w:ascii="Times New Roman" w:hAnsi="Times New Roman" w:cs="Times New Roman"/>
          <w:color w:val="000000" w:themeColor="text1"/>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Agency</w:t>
      </w:r>
      <w:proofErr w:type="gramEnd"/>
      <w:r w:rsidR="00DE071D" w:rsidRPr="00C3346A">
        <w:rPr>
          <w:rFonts w:ascii="Times New Roman" w:hAnsi="Times New Roman" w:cs="Times New Roman"/>
          <w:sz w:val="24"/>
          <w:szCs w:val="24"/>
        </w:rPr>
        <w:t xml:space="preserve"> does not have a designated Agency Records Officer, and there is no indication that a future designated Agency Records Officer would have or would obtain NARA’s Federal Records Management Training certificate, </w:t>
      </w:r>
      <w:r w:rsidR="00DE071D" w:rsidRPr="00010B80">
        <w:rPr>
          <w:rFonts w:ascii="Times New Roman" w:hAnsi="Times New Roman" w:cs="Times New Roman"/>
          <w:color w:val="000000" w:themeColor="text1"/>
          <w:sz w:val="24"/>
          <w:szCs w:val="24"/>
          <w:highlight w:val="white"/>
        </w:rPr>
        <w:t>Agency Re</w:t>
      </w:r>
      <w:r w:rsidR="007F6998" w:rsidRPr="00010B80">
        <w:rPr>
          <w:rFonts w:ascii="Times New Roman" w:hAnsi="Times New Roman" w:cs="Times New Roman"/>
          <w:color w:val="000000" w:themeColor="text1"/>
          <w:sz w:val="24"/>
          <w:szCs w:val="24"/>
          <w:highlight w:val="white"/>
        </w:rPr>
        <w:t>cords Officer Credential (AROC)</w:t>
      </w:r>
      <w:r w:rsidR="008965D9" w:rsidRPr="00010B80">
        <w:rPr>
          <w:rFonts w:ascii="Times New Roman" w:hAnsi="Times New Roman" w:cs="Times New Roman"/>
          <w:color w:val="000000" w:themeColor="text1"/>
          <w:sz w:val="24"/>
          <w:szCs w:val="24"/>
        </w:rPr>
        <w:t xml:space="preserve"> or NARA-approved equivalent.</w:t>
      </w:r>
    </w:p>
    <w:p w14:paraId="0000002F" w14:textId="37CE4315" w:rsidR="00EF5030" w:rsidRPr="00010B80" w:rsidRDefault="00284C6F" w:rsidP="008440E7">
      <w:pPr>
        <w:spacing w:after="240"/>
        <w:ind w:left="720" w:hanging="360"/>
        <w:rPr>
          <w:rFonts w:ascii="Times New Roman" w:hAnsi="Times New Roman" w:cs="Times New Roman"/>
          <w:color w:val="000000" w:themeColor="text1"/>
          <w:sz w:val="24"/>
          <w:szCs w:val="24"/>
        </w:rPr>
      </w:pPr>
      <w:proofErr w:type="gramStart"/>
      <w:r w:rsidRPr="00010B80">
        <w:rPr>
          <w:rFonts w:ascii="Segoe UI Symbol" w:hAnsi="Segoe UI Symbol" w:cs="Segoe UI Symbol"/>
          <w:color w:val="000000" w:themeColor="text1"/>
          <w:sz w:val="24"/>
          <w:szCs w:val="24"/>
        </w:rPr>
        <w:lastRenderedPageBreak/>
        <w:t xml:space="preserve">☐  </w:t>
      </w:r>
      <w:r w:rsidR="00DE071D" w:rsidRPr="00010B80">
        <w:rPr>
          <w:rFonts w:ascii="Times New Roman" w:hAnsi="Times New Roman" w:cs="Times New Roman"/>
          <w:color w:val="000000" w:themeColor="text1"/>
          <w:sz w:val="24"/>
          <w:szCs w:val="24"/>
        </w:rPr>
        <w:t>An</w:t>
      </w:r>
      <w:proofErr w:type="gramEnd"/>
      <w:r w:rsidR="00DE071D" w:rsidRPr="00010B80">
        <w:rPr>
          <w:rFonts w:ascii="Times New Roman" w:hAnsi="Times New Roman" w:cs="Times New Roman"/>
          <w:color w:val="000000" w:themeColor="text1"/>
          <w:sz w:val="24"/>
          <w:szCs w:val="24"/>
        </w:rPr>
        <w:t xml:space="preserve"> Agency Records Officer has not been designated but the agency intends to do so and is considering requiring that person to have or </w:t>
      </w:r>
      <w:r w:rsidR="00650B2B" w:rsidRPr="00010B80">
        <w:rPr>
          <w:rFonts w:ascii="Times New Roman" w:hAnsi="Times New Roman" w:cs="Times New Roman"/>
          <w:color w:val="000000" w:themeColor="text1"/>
          <w:sz w:val="24"/>
          <w:szCs w:val="24"/>
        </w:rPr>
        <w:t xml:space="preserve">to </w:t>
      </w:r>
      <w:r w:rsidR="00DE071D" w:rsidRPr="00010B80">
        <w:rPr>
          <w:rFonts w:ascii="Times New Roman" w:hAnsi="Times New Roman" w:cs="Times New Roman"/>
          <w:color w:val="000000" w:themeColor="text1"/>
          <w:sz w:val="24"/>
          <w:szCs w:val="24"/>
        </w:rPr>
        <w:t xml:space="preserve">obtain NARA's Federal Records Management Training certificate, </w:t>
      </w:r>
      <w:r w:rsidR="00DE071D" w:rsidRPr="00010B80">
        <w:rPr>
          <w:rFonts w:ascii="Times New Roman" w:hAnsi="Times New Roman" w:cs="Times New Roman"/>
          <w:color w:val="000000" w:themeColor="text1"/>
          <w:sz w:val="24"/>
          <w:szCs w:val="24"/>
          <w:highlight w:val="white"/>
        </w:rPr>
        <w:t xml:space="preserve">Agency Records Officer Credential (AROC) </w:t>
      </w:r>
      <w:r w:rsidR="008965D9" w:rsidRPr="00010B80">
        <w:rPr>
          <w:rFonts w:ascii="Times New Roman" w:hAnsi="Times New Roman" w:cs="Times New Roman"/>
          <w:color w:val="000000" w:themeColor="text1"/>
          <w:sz w:val="24"/>
          <w:szCs w:val="24"/>
        </w:rPr>
        <w:t>or NARA-</w:t>
      </w:r>
      <w:r w:rsidR="00DE071D" w:rsidRPr="00010B80">
        <w:rPr>
          <w:rFonts w:ascii="Times New Roman" w:hAnsi="Times New Roman" w:cs="Times New Roman"/>
          <w:color w:val="000000" w:themeColor="text1"/>
          <w:sz w:val="24"/>
          <w:szCs w:val="24"/>
        </w:rPr>
        <w:t>approved equivalent.</w:t>
      </w:r>
    </w:p>
    <w:p w14:paraId="00000031" w14:textId="66711CE9" w:rsidR="00EF5030" w:rsidRPr="00010B80" w:rsidRDefault="00284C6F" w:rsidP="008440E7">
      <w:pPr>
        <w:spacing w:after="240"/>
        <w:ind w:left="720" w:hanging="360"/>
        <w:rPr>
          <w:rFonts w:ascii="Times New Roman" w:hAnsi="Times New Roman" w:cs="Times New Roman"/>
          <w:color w:val="000000" w:themeColor="text1"/>
          <w:sz w:val="24"/>
          <w:szCs w:val="24"/>
        </w:rPr>
      </w:pPr>
      <w:proofErr w:type="gramStart"/>
      <w:r w:rsidRPr="00010B80">
        <w:rPr>
          <w:rFonts w:ascii="Segoe UI Symbol" w:hAnsi="Segoe UI Symbol" w:cs="Segoe UI Symbol"/>
          <w:color w:val="000000" w:themeColor="text1"/>
          <w:sz w:val="24"/>
          <w:szCs w:val="24"/>
        </w:rPr>
        <w:t xml:space="preserve">☐  </w:t>
      </w:r>
      <w:r w:rsidR="00DE071D" w:rsidRPr="00010B80">
        <w:rPr>
          <w:rFonts w:ascii="Times New Roman" w:hAnsi="Times New Roman" w:cs="Times New Roman"/>
          <w:color w:val="000000" w:themeColor="text1"/>
          <w:sz w:val="24"/>
          <w:szCs w:val="24"/>
        </w:rPr>
        <w:t>Agency</w:t>
      </w:r>
      <w:proofErr w:type="gramEnd"/>
      <w:r w:rsidR="00DE071D" w:rsidRPr="00010B80">
        <w:rPr>
          <w:rFonts w:ascii="Times New Roman" w:hAnsi="Times New Roman" w:cs="Times New Roman"/>
          <w:color w:val="000000" w:themeColor="text1"/>
          <w:sz w:val="24"/>
          <w:szCs w:val="24"/>
        </w:rPr>
        <w:t xml:space="preserve"> has designated an Agency Records Officer and is considering requiring them to have or </w:t>
      </w:r>
      <w:r w:rsidR="00650B2B" w:rsidRPr="00010B80">
        <w:rPr>
          <w:rFonts w:ascii="Times New Roman" w:hAnsi="Times New Roman" w:cs="Times New Roman"/>
          <w:color w:val="000000" w:themeColor="text1"/>
          <w:sz w:val="24"/>
          <w:szCs w:val="24"/>
        </w:rPr>
        <w:t xml:space="preserve">to </w:t>
      </w:r>
      <w:r w:rsidR="00DE071D" w:rsidRPr="00010B80">
        <w:rPr>
          <w:rFonts w:ascii="Times New Roman" w:hAnsi="Times New Roman" w:cs="Times New Roman"/>
          <w:color w:val="000000" w:themeColor="text1"/>
          <w:sz w:val="24"/>
          <w:szCs w:val="24"/>
        </w:rPr>
        <w:t xml:space="preserve">obtain NARA’s Federal Records Management Training certificate, </w:t>
      </w:r>
      <w:r w:rsidR="00DE071D" w:rsidRPr="00010B80">
        <w:rPr>
          <w:rFonts w:ascii="Times New Roman" w:hAnsi="Times New Roman" w:cs="Times New Roman"/>
          <w:color w:val="000000" w:themeColor="text1"/>
          <w:sz w:val="24"/>
          <w:szCs w:val="24"/>
          <w:highlight w:val="white"/>
        </w:rPr>
        <w:t xml:space="preserve">Agency Records Officer Credential (AROC) </w:t>
      </w:r>
      <w:r w:rsidR="008965D9" w:rsidRPr="00010B80">
        <w:rPr>
          <w:rFonts w:ascii="Times New Roman" w:hAnsi="Times New Roman" w:cs="Times New Roman"/>
          <w:color w:val="000000" w:themeColor="text1"/>
          <w:sz w:val="24"/>
          <w:szCs w:val="24"/>
        </w:rPr>
        <w:t>or NARA-approved equivalent.</w:t>
      </w:r>
    </w:p>
    <w:p w14:paraId="00000033" w14:textId="676E5252" w:rsidR="00EF5030" w:rsidRPr="00010B80" w:rsidRDefault="00284C6F" w:rsidP="008440E7">
      <w:pPr>
        <w:spacing w:after="240"/>
        <w:ind w:left="720" w:hanging="360"/>
        <w:rPr>
          <w:rFonts w:ascii="Times New Roman" w:hAnsi="Times New Roman" w:cs="Times New Roman"/>
          <w:color w:val="000000" w:themeColor="text1"/>
          <w:sz w:val="24"/>
          <w:szCs w:val="24"/>
        </w:rPr>
      </w:pPr>
      <w:proofErr w:type="gramStart"/>
      <w:r w:rsidRPr="00010B80">
        <w:rPr>
          <w:rFonts w:ascii="Segoe UI Symbol" w:hAnsi="Segoe UI Symbol" w:cs="Segoe UI Symbol"/>
          <w:color w:val="000000" w:themeColor="text1"/>
          <w:sz w:val="24"/>
          <w:szCs w:val="24"/>
        </w:rPr>
        <w:t xml:space="preserve">☐  </w:t>
      </w:r>
      <w:r w:rsidR="00DE071D" w:rsidRPr="00010B80">
        <w:rPr>
          <w:rFonts w:ascii="Times New Roman" w:hAnsi="Times New Roman" w:cs="Times New Roman"/>
          <w:color w:val="000000" w:themeColor="text1"/>
          <w:sz w:val="24"/>
          <w:szCs w:val="24"/>
        </w:rPr>
        <w:t>Agency</w:t>
      </w:r>
      <w:proofErr w:type="gramEnd"/>
      <w:r w:rsidR="00DE071D" w:rsidRPr="00010B80">
        <w:rPr>
          <w:rFonts w:ascii="Times New Roman" w:hAnsi="Times New Roman" w:cs="Times New Roman"/>
          <w:color w:val="000000" w:themeColor="text1"/>
          <w:sz w:val="24"/>
          <w:szCs w:val="24"/>
        </w:rPr>
        <w:t xml:space="preserve"> has designated an Agency Records Officer. Agency encourages, but does not yet require</w:t>
      </w:r>
      <w:r w:rsidR="008965D9" w:rsidRPr="00010B80">
        <w:rPr>
          <w:rFonts w:ascii="Times New Roman" w:hAnsi="Times New Roman" w:cs="Times New Roman"/>
          <w:color w:val="000000" w:themeColor="text1"/>
          <w:sz w:val="24"/>
          <w:szCs w:val="24"/>
        </w:rPr>
        <w:t>, the Agency Records Officer to</w:t>
      </w:r>
      <w:r w:rsidR="00DE071D" w:rsidRPr="00010B80">
        <w:rPr>
          <w:rFonts w:ascii="Times New Roman" w:hAnsi="Times New Roman" w:cs="Times New Roman"/>
          <w:color w:val="000000" w:themeColor="text1"/>
          <w:sz w:val="24"/>
          <w:szCs w:val="24"/>
        </w:rPr>
        <w:t xml:space="preserve"> have or </w:t>
      </w:r>
      <w:r w:rsidR="008965D9" w:rsidRPr="00010B80">
        <w:rPr>
          <w:rFonts w:ascii="Times New Roman" w:hAnsi="Times New Roman" w:cs="Times New Roman"/>
          <w:color w:val="000000" w:themeColor="text1"/>
          <w:sz w:val="24"/>
          <w:szCs w:val="24"/>
        </w:rPr>
        <w:t xml:space="preserve">to </w:t>
      </w:r>
      <w:r w:rsidR="00DE071D" w:rsidRPr="00010B80">
        <w:rPr>
          <w:rFonts w:ascii="Times New Roman" w:hAnsi="Times New Roman" w:cs="Times New Roman"/>
          <w:color w:val="000000" w:themeColor="text1"/>
          <w:sz w:val="24"/>
          <w:szCs w:val="24"/>
        </w:rPr>
        <w:t xml:space="preserve">obtain NARA’s Federal Records Management Training certificate, </w:t>
      </w:r>
      <w:r w:rsidR="00DE071D" w:rsidRPr="00010B80">
        <w:rPr>
          <w:rFonts w:ascii="Times New Roman" w:hAnsi="Times New Roman" w:cs="Times New Roman"/>
          <w:color w:val="000000" w:themeColor="text1"/>
          <w:sz w:val="24"/>
          <w:szCs w:val="24"/>
          <w:highlight w:val="white"/>
        </w:rPr>
        <w:t>Agency Re</w:t>
      </w:r>
      <w:r w:rsidR="008965D9" w:rsidRPr="00010B80">
        <w:rPr>
          <w:rFonts w:ascii="Times New Roman" w:hAnsi="Times New Roman" w:cs="Times New Roman"/>
          <w:color w:val="000000" w:themeColor="text1"/>
          <w:sz w:val="24"/>
          <w:szCs w:val="24"/>
          <w:highlight w:val="white"/>
        </w:rPr>
        <w:t>cords Officer Credential (AROC)</w:t>
      </w:r>
      <w:r w:rsidR="008965D9" w:rsidRPr="00010B80">
        <w:rPr>
          <w:rFonts w:ascii="Times New Roman" w:hAnsi="Times New Roman" w:cs="Times New Roman"/>
          <w:color w:val="000000" w:themeColor="text1"/>
          <w:sz w:val="24"/>
          <w:szCs w:val="24"/>
        </w:rPr>
        <w:t xml:space="preserve"> or NARA</w:t>
      </w:r>
      <w:r w:rsidR="00DA6E4E">
        <w:rPr>
          <w:rFonts w:ascii="Times New Roman" w:hAnsi="Times New Roman" w:cs="Times New Roman"/>
          <w:color w:val="000000" w:themeColor="text1"/>
          <w:sz w:val="24"/>
          <w:szCs w:val="24"/>
        </w:rPr>
        <w:t>-</w:t>
      </w:r>
      <w:r w:rsidR="008965D9" w:rsidRPr="00010B80">
        <w:rPr>
          <w:rFonts w:ascii="Times New Roman" w:hAnsi="Times New Roman" w:cs="Times New Roman"/>
          <w:color w:val="000000" w:themeColor="text1"/>
          <w:sz w:val="24"/>
          <w:szCs w:val="24"/>
        </w:rPr>
        <w:t xml:space="preserve">approved equivalent. </w:t>
      </w:r>
      <w:r w:rsidR="00DE071D" w:rsidRPr="00010B80">
        <w:rPr>
          <w:rFonts w:ascii="Times New Roman" w:hAnsi="Times New Roman" w:cs="Times New Roman"/>
          <w:color w:val="000000" w:themeColor="text1"/>
          <w:sz w:val="24"/>
          <w:szCs w:val="24"/>
        </w:rPr>
        <w:t xml:space="preserve">The Agency Records Officer is in the process </w:t>
      </w:r>
      <w:r w:rsidR="008965D9" w:rsidRPr="00010B80">
        <w:rPr>
          <w:rFonts w:ascii="Times New Roman" w:hAnsi="Times New Roman" w:cs="Times New Roman"/>
          <w:color w:val="000000" w:themeColor="text1"/>
          <w:sz w:val="24"/>
          <w:szCs w:val="24"/>
        </w:rPr>
        <w:t>of obtaining this certificate.</w:t>
      </w:r>
    </w:p>
    <w:p w14:paraId="00000035" w14:textId="068F74EB" w:rsidR="00EF5030" w:rsidRPr="00010B80" w:rsidRDefault="00284C6F" w:rsidP="008440E7">
      <w:pPr>
        <w:spacing w:after="240"/>
        <w:ind w:left="720" w:hanging="360"/>
        <w:rPr>
          <w:rFonts w:ascii="Times New Roman" w:hAnsi="Times New Roman" w:cs="Times New Roman"/>
          <w:color w:val="000000" w:themeColor="text1"/>
          <w:sz w:val="24"/>
          <w:szCs w:val="24"/>
        </w:rPr>
      </w:pPr>
      <w:proofErr w:type="gramStart"/>
      <w:r w:rsidRPr="00010B80">
        <w:rPr>
          <w:rFonts w:ascii="Segoe UI Symbol" w:hAnsi="Segoe UI Symbol" w:cs="Segoe UI Symbol"/>
          <w:color w:val="000000" w:themeColor="text1"/>
          <w:sz w:val="24"/>
          <w:szCs w:val="24"/>
        </w:rPr>
        <w:t xml:space="preserve">☐  </w:t>
      </w:r>
      <w:r w:rsidR="00DE071D" w:rsidRPr="00010B80">
        <w:rPr>
          <w:rFonts w:ascii="Times New Roman" w:hAnsi="Times New Roman" w:cs="Times New Roman"/>
          <w:color w:val="000000" w:themeColor="text1"/>
          <w:sz w:val="24"/>
          <w:szCs w:val="24"/>
        </w:rPr>
        <w:t>Agency</w:t>
      </w:r>
      <w:proofErr w:type="gramEnd"/>
      <w:r w:rsidR="00DE071D" w:rsidRPr="00010B80">
        <w:rPr>
          <w:rFonts w:ascii="Times New Roman" w:hAnsi="Times New Roman" w:cs="Times New Roman"/>
          <w:color w:val="000000" w:themeColor="text1"/>
          <w:sz w:val="24"/>
          <w:szCs w:val="24"/>
        </w:rPr>
        <w:t xml:space="preserve"> has designated an Agency Records Officer, requires the holder of this position </w:t>
      </w:r>
      <w:r w:rsidR="00A97CE3" w:rsidRPr="00010B80">
        <w:rPr>
          <w:rFonts w:ascii="Times New Roman" w:hAnsi="Times New Roman" w:cs="Times New Roman"/>
          <w:color w:val="000000" w:themeColor="text1"/>
          <w:sz w:val="24"/>
          <w:szCs w:val="24"/>
        </w:rPr>
        <w:t xml:space="preserve">to </w:t>
      </w:r>
      <w:r w:rsidR="00DE071D" w:rsidRPr="00010B80">
        <w:rPr>
          <w:rFonts w:ascii="Times New Roman" w:hAnsi="Times New Roman" w:cs="Times New Roman"/>
          <w:color w:val="000000" w:themeColor="text1"/>
          <w:sz w:val="24"/>
          <w:szCs w:val="24"/>
        </w:rPr>
        <w:t xml:space="preserve">have or </w:t>
      </w:r>
      <w:r w:rsidR="00A97CE3" w:rsidRPr="00010B80">
        <w:rPr>
          <w:rFonts w:ascii="Times New Roman" w:hAnsi="Times New Roman" w:cs="Times New Roman"/>
          <w:color w:val="000000" w:themeColor="text1"/>
          <w:sz w:val="24"/>
          <w:szCs w:val="24"/>
        </w:rPr>
        <w:t xml:space="preserve">to </w:t>
      </w:r>
      <w:r w:rsidR="00DE071D" w:rsidRPr="00010B80">
        <w:rPr>
          <w:rFonts w:ascii="Times New Roman" w:hAnsi="Times New Roman" w:cs="Times New Roman"/>
          <w:color w:val="000000" w:themeColor="text1"/>
          <w:sz w:val="24"/>
          <w:szCs w:val="24"/>
        </w:rPr>
        <w:t xml:space="preserve">obtain NARA’s Federal Records Management Training certificate, </w:t>
      </w:r>
      <w:r w:rsidR="00DE071D" w:rsidRPr="00010B80">
        <w:rPr>
          <w:rFonts w:ascii="Times New Roman" w:hAnsi="Times New Roman" w:cs="Times New Roman"/>
          <w:color w:val="000000" w:themeColor="text1"/>
          <w:sz w:val="24"/>
          <w:szCs w:val="24"/>
          <w:highlight w:val="white"/>
        </w:rPr>
        <w:t xml:space="preserve">Agency Records Officer Credential (AROC) </w:t>
      </w:r>
      <w:r w:rsidR="00DA6E4E">
        <w:rPr>
          <w:rFonts w:ascii="Times New Roman" w:hAnsi="Times New Roman" w:cs="Times New Roman"/>
          <w:color w:val="000000" w:themeColor="text1"/>
          <w:sz w:val="24"/>
          <w:szCs w:val="24"/>
        </w:rPr>
        <w:t>or NARA-</w:t>
      </w:r>
      <w:r w:rsidR="00DE071D" w:rsidRPr="00010B80">
        <w:rPr>
          <w:rFonts w:ascii="Times New Roman" w:hAnsi="Times New Roman" w:cs="Times New Roman"/>
          <w:color w:val="000000" w:themeColor="text1"/>
          <w:sz w:val="24"/>
          <w:szCs w:val="24"/>
        </w:rPr>
        <w:t xml:space="preserve">approved </w:t>
      </w:r>
      <w:r w:rsidR="00804A4B">
        <w:rPr>
          <w:rFonts w:ascii="Times New Roman" w:hAnsi="Times New Roman" w:cs="Times New Roman"/>
          <w:color w:val="000000" w:themeColor="text1"/>
          <w:sz w:val="24"/>
          <w:szCs w:val="24"/>
        </w:rPr>
        <w:t>equivalent, as required by the a</w:t>
      </w:r>
      <w:r w:rsidR="00DE071D" w:rsidRPr="00010B80">
        <w:rPr>
          <w:rFonts w:ascii="Times New Roman" w:hAnsi="Times New Roman" w:cs="Times New Roman"/>
          <w:color w:val="000000" w:themeColor="text1"/>
          <w:sz w:val="24"/>
          <w:szCs w:val="24"/>
        </w:rPr>
        <w:t>gency and NARA policy.</w:t>
      </w:r>
    </w:p>
    <w:p w14:paraId="00000037" w14:textId="36888A9F" w:rsidR="00EF5030" w:rsidRPr="00C3346A" w:rsidRDefault="00DE071D" w:rsidP="008440E7">
      <w:pPr>
        <w:spacing w:line="240" w:lineRule="auto"/>
        <w:rPr>
          <w:rFonts w:ascii="Times New Roman" w:hAnsi="Times New Roman" w:cs="Times New Roman"/>
          <w:sz w:val="24"/>
          <w:szCs w:val="24"/>
        </w:rPr>
      </w:pPr>
      <w:r w:rsidRPr="00C3346A">
        <w:rPr>
          <w:rFonts w:ascii="Times New Roman" w:hAnsi="Times New Roman" w:cs="Times New Roman"/>
          <w:i/>
          <w:sz w:val="24"/>
          <w:szCs w:val="24"/>
        </w:rPr>
        <w:t>Please explain why this level was chosen and what challenges exist.</w:t>
      </w:r>
    </w:p>
    <w:p w14:paraId="6736D97B" w14:textId="39899EB3" w:rsidR="005353AF" w:rsidRDefault="005353AF" w:rsidP="008440E7">
      <w:pPr>
        <w:spacing w:line="240" w:lineRule="auto"/>
        <w:rPr>
          <w:rFonts w:ascii="Times New Roman" w:hAnsi="Times New Roman" w:cs="Times New Roman"/>
          <w:sz w:val="24"/>
          <w:szCs w:val="24"/>
        </w:rPr>
      </w:pPr>
    </w:p>
    <w:p w14:paraId="0B5CB034" w14:textId="77777777" w:rsidR="008440E7" w:rsidRDefault="008440E7" w:rsidP="008440E7">
      <w:pPr>
        <w:spacing w:line="240" w:lineRule="auto"/>
        <w:rPr>
          <w:rFonts w:ascii="Times New Roman" w:hAnsi="Times New Roman" w:cs="Times New Roman"/>
          <w:sz w:val="24"/>
          <w:szCs w:val="24"/>
        </w:rPr>
      </w:pPr>
    </w:p>
    <w:p w14:paraId="3003CBD8" w14:textId="354DF92B" w:rsidR="005353AF" w:rsidRPr="008440E7" w:rsidRDefault="00DE071D" w:rsidP="008440E7">
      <w:pPr>
        <w:spacing w:after="240"/>
        <w:rPr>
          <w:rFonts w:ascii="Times New Roman" w:hAnsi="Times New Roman" w:cs="Times New Roman"/>
          <w:b/>
          <w:sz w:val="24"/>
          <w:szCs w:val="24"/>
        </w:rPr>
      </w:pPr>
      <w:r w:rsidRPr="00C3346A">
        <w:rPr>
          <w:rFonts w:ascii="Times New Roman" w:hAnsi="Times New Roman" w:cs="Times New Roman"/>
          <w:b/>
          <w:sz w:val="24"/>
          <w:szCs w:val="24"/>
        </w:rPr>
        <w:t>1.3 Which of the following best describes your agency’s network of records management officers, records custodians, and other agency liaisons or staff with assigned records management responsibilities?</w:t>
      </w:r>
    </w:p>
    <w:p w14:paraId="0000003D" w14:textId="7D5522F6" w:rsidR="00EF5030" w:rsidRPr="00C3346A" w:rsidRDefault="00284C6F" w:rsidP="008440E7">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Agency</w:t>
      </w:r>
      <w:proofErr w:type="gramEnd"/>
      <w:r w:rsidR="00DE071D" w:rsidRPr="00C3346A">
        <w:rPr>
          <w:rFonts w:ascii="Times New Roman" w:hAnsi="Times New Roman" w:cs="Times New Roman"/>
          <w:sz w:val="24"/>
          <w:szCs w:val="24"/>
        </w:rPr>
        <w:t xml:space="preserve"> does not specifically assign records management roles or responsibilities to staff.</w:t>
      </w:r>
    </w:p>
    <w:p w14:paraId="0000003F" w14:textId="462B2789" w:rsidR="00EF5030" w:rsidRPr="00C3346A" w:rsidRDefault="00284C6F" w:rsidP="008440E7">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Agency</w:t>
      </w:r>
      <w:proofErr w:type="gramEnd"/>
      <w:r w:rsidR="00DE071D" w:rsidRPr="00C3346A">
        <w:rPr>
          <w:rFonts w:ascii="Times New Roman" w:hAnsi="Times New Roman" w:cs="Times New Roman"/>
          <w:sz w:val="24"/>
          <w:szCs w:val="24"/>
        </w:rPr>
        <w:t xml:space="preserve"> has a network of staff with records management responsibilities but does not provide those assigned </w:t>
      </w:r>
      <w:r w:rsidR="00753803" w:rsidRPr="00C3346A">
        <w:rPr>
          <w:rFonts w:ascii="Times New Roman" w:hAnsi="Times New Roman" w:cs="Times New Roman"/>
          <w:sz w:val="24"/>
          <w:szCs w:val="24"/>
        </w:rPr>
        <w:t>records management</w:t>
      </w:r>
      <w:r w:rsidR="00DE071D" w:rsidRPr="00C3346A">
        <w:rPr>
          <w:rFonts w:ascii="Times New Roman" w:hAnsi="Times New Roman" w:cs="Times New Roman"/>
          <w:sz w:val="24"/>
          <w:szCs w:val="24"/>
        </w:rPr>
        <w:t xml:space="preserve"> training or guidance on what is required. </w:t>
      </w:r>
    </w:p>
    <w:p w14:paraId="00000041" w14:textId="76DE53C6" w:rsidR="00EF5030" w:rsidRPr="00C3346A" w:rsidRDefault="00284C6F" w:rsidP="008440E7">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Agency</w:t>
      </w:r>
      <w:proofErr w:type="gramEnd"/>
      <w:r w:rsidR="00DE071D" w:rsidRPr="00C3346A">
        <w:rPr>
          <w:rFonts w:ascii="Times New Roman" w:hAnsi="Times New Roman" w:cs="Times New Roman"/>
          <w:sz w:val="24"/>
          <w:szCs w:val="24"/>
        </w:rPr>
        <w:t xml:space="preserve"> has a network of staff with records management responsibilities and they receive general training on what this assignment means and what is required.</w:t>
      </w:r>
    </w:p>
    <w:p w14:paraId="00000044" w14:textId="3110BDBF" w:rsidR="00EF5030" w:rsidRPr="00C3346A" w:rsidRDefault="00284C6F" w:rsidP="008440E7">
      <w:pPr>
        <w:spacing w:before="240"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Agency</w:t>
      </w:r>
      <w:proofErr w:type="gramEnd"/>
      <w:r w:rsidR="00DE071D" w:rsidRPr="00C3346A">
        <w:rPr>
          <w:rFonts w:ascii="Times New Roman" w:hAnsi="Times New Roman" w:cs="Times New Roman"/>
          <w:sz w:val="24"/>
          <w:szCs w:val="24"/>
        </w:rPr>
        <w:t xml:space="preserve"> has a network of staff with records management responsibilities who are trained on what this assignment means and basic records management.</w:t>
      </w:r>
    </w:p>
    <w:p w14:paraId="00000046" w14:textId="03BBD46A" w:rsidR="00EF5030" w:rsidRPr="00C3346A" w:rsidRDefault="00284C6F" w:rsidP="008440E7">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Agency</w:t>
      </w:r>
      <w:proofErr w:type="gramEnd"/>
      <w:r w:rsidR="00DE071D" w:rsidRPr="00C3346A">
        <w:rPr>
          <w:rFonts w:ascii="Times New Roman" w:hAnsi="Times New Roman" w:cs="Times New Roman"/>
          <w:sz w:val="24"/>
          <w:szCs w:val="24"/>
        </w:rPr>
        <w:t xml:space="preserve"> </w:t>
      </w:r>
      <w:r w:rsidR="00550363">
        <w:rPr>
          <w:rFonts w:ascii="Times New Roman" w:hAnsi="Times New Roman" w:cs="Times New Roman"/>
          <w:sz w:val="24"/>
          <w:szCs w:val="24"/>
        </w:rPr>
        <w:t xml:space="preserve">has a </w:t>
      </w:r>
      <w:r w:rsidR="00DE071D" w:rsidRPr="00C3346A">
        <w:rPr>
          <w:rFonts w:ascii="Times New Roman" w:hAnsi="Times New Roman" w:cs="Times New Roman"/>
          <w:sz w:val="24"/>
          <w:szCs w:val="24"/>
        </w:rPr>
        <w:t>network of staff with records management responsibilities trained on what this assignment means, what records management responsibilities and requirements are, skills needed to perform the responsibilities and how to use those skills.</w:t>
      </w:r>
    </w:p>
    <w:p w14:paraId="00000048" w14:textId="76A7E1A0" w:rsidR="00EF5030" w:rsidRDefault="00DE071D" w:rsidP="005353AF">
      <w:pPr>
        <w:spacing w:line="240" w:lineRule="auto"/>
        <w:rPr>
          <w:rFonts w:ascii="Times New Roman" w:hAnsi="Times New Roman" w:cs="Times New Roman"/>
          <w:sz w:val="24"/>
          <w:szCs w:val="24"/>
        </w:rPr>
      </w:pPr>
      <w:r w:rsidRPr="00C3346A">
        <w:rPr>
          <w:rFonts w:ascii="Times New Roman" w:hAnsi="Times New Roman" w:cs="Times New Roman"/>
          <w:i/>
          <w:sz w:val="24"/>
          <w:szCs w:val="24"/>
        </w:rPr>
        <w:lastRenderedPageBreak/>
        <w:t>Please explain why this level was chosen and what challenges exist.</w:t>
      </w:r>
    </w:p>
    <w:p w14:paraId="04CAC356" w14:textId="4E3C5B55" w:rsidR="00284C6F" w:rsidRDefault="00284C6F" w:rsidP="005353AF">
      <w:pPr>
        <w:spacing w:line="240" w:lineRule="auto"/>
        <w:rPr>
          <w:rFonts w:ascii="Times New Roman" w:hAnsi="Times New Roman" w:cs="Times New Roman"/>
          <w:sz w:val="24"/>
          <w:szCs w:val="24"/>
        </w:rPr>
      </w:pPr>
    </w:p>
    <w:p w14:paraId="7C88A245" w14:textId="77777777" w:rsidR="008440E7" w:rsidRPr="00C3346A" w:rsidRDefault="008440E7" w:rsidP="005353AF">
      <w:pPr>
        <w:spacing w:line="240" w:lineRule="auto"/>
        <w:rPr>
          <w:rFonts w:ascii="Times New Roman" w:hAnsi="Times New Roman" w:cs="Times New Roman"/>
          <w:sz w:val="24"/>
          <w:szCs w:val="24"/>
        </w:rPr>
      </w:pPr>
    </w:p>
    <w:p w14:paraId="0000004B" w14:textId="67D886AC" w:rsidR="00EF5030" w:rsidRPr="00821F7B" w:rsidRDefault="00DE071D" w:rsidP="00821F7B">
      <w:pPr>
        <w:pStyle w:val="ListParagraph"/>
        <w:numPr>
          <w:ilvl w:val="1"/>
          <w:numId w:val="109"/>
        </w:numPr>
        <w:spacing w:line="240" w:lineRule="auto"/>
        <w:rPr>
          <w:rFonts w:ascii="Times New Roman" w:hAnsi="Times New Roman" w:cs="Times New Roman"/>
          <w:b/>
          <w:sz w:val="24"/>
          <w:szCs w:val="24"/>
        </w:rPr>
      </w:pPr>
      <w:r w:rsidRPr="00821F7B">
        <w:rPr>
          <w:rFonts w:ascii="Times New Roman" w:hAnsi="Times New Roman" w:cs="Times New Roman"/>
          <w:b/>
          <w:sz w:val="24"/>
          <w:szCs w:val="24"/>
        </w:rPr>
        <w:t>Which of the following best describes records management program monitoring?</w:t>
      </w:r>
    </w:p>
    <w:p w14:paraId="36696A94" w14:textId="77777777" w:rsidR="005353AF" w:rsidRPr="00C3346A" w:rsidRDefault="005353AF" w:rsidP="005353AF">
      <w:pPr>
        <w:spacing w:line="240" w:lineRule="auto"/>
        <w:rPr>
          <w:rFonts w:ascii="Times New Roman" w:hAnsi="Times New Roman" w:cs="Times New Roman"/>
          <w:sz w:val="24"/>
          <w:szCs w:val="24"/>
        </w:rPr>
      </w:pPr>
    </w:p>
    <w:p w14:paraId="0000004D" w14:textId="6B4C68D2" w:rsidR="00EF5030" w:rsidRPr="00C3346A" w:rsidRDefault="00821F7B" w:rsidP="008440E7">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There</w:t>
      </w:r>
      <w:proofErr w:type="gramEnd"/>
      <w:r w:rsidR="00DE071D" w:rsidRPr="00C3346A">
        <w:rPr>
          <w:rFonts w:ascii="Times New Roman" w:hAnsi="Times New Roman" w:cs="Times New Roman"/>
          <w:sz w:val="24"/>
          <w:szCs w:val="24"/>
        </w:rPr>
        <w:t xml:space="preserve"> is no attempt to monito</w:t>
      </w:r>
      <w:r w:rsidR="008965D9" w:rsidRPr="00C3346A">
        <w:rPr>
          <w:rFonts w:ascii="Times New Roman" w:hAnsi="Times New Roman" w:cs="Times New Roman"/>
          <w:sz w:val="24"/>
          <w:szCs w:val="24"/>
        </w:rPr>
        <w:t>r records management activity.</w:t>
      </w:r>
    </w:p>
    <w:p w14:paraId="0000004F" w14:textId="4F8A4563" w:rsidR="00EF5030" w:rsidRPr="00C3346A" w:rsidRDefault="00821F7B" w:rsidP="008440E7">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Informal</w:t>
      </w:r>
      <w:proofErr w:type="gramEnd"/>
      <w:r w:rsidR="00DE071D" w:rsidRPr="00C3346A">
        <w:rPr>
          <w:rFonts w:ascii="Times New Roman" w:hAnsi="Times New Roman" w:cs="Times New Roman"/>
          <w:sz w:val="24"/>
          <w:szCs w:val="24"/>
        </w:rPr>
        <w:t xml:space="preserve"> monitoring of the records management program is done on an ad hoc basis. No formal pro</w:t>
      </w:r>
      <w:r w:rsidR="008965D9" w:rsidRPr="00C3346A">
        <w:rPr>
          <w:rFonts w:ascii="Times New Roman" w:hAnsi="Times New Roman" w:cs="Times New Roman"/>
          <w:sz w:val="24"/>
          <w:szCs w:val="24"/>
        </w:rPr>
        <w:t>gram is under development.</w:t>
      </w:r>
    </w:p>
    <w:p w14:paraId="00000051" w14:textId="120C03A7" w:rsidR="00EF5030" w:rsidRPr="00C3346A" w:rsidRDefault="00821F7B" w:rsidP="008440E7">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General</w:t>
      </w:r>
      <w:proofErr w:type="gramEnd"/>
      <w:r w:rsidR="00DE071D" w:rsidRPr="00C3346A">
        <w:rPr>
          <w:rFonts w:ascii="Times New Roman" w:hAnsi="Times New Roman" w:cs="Times New Roman"/>
          <w:sz w:val="24"/>
          <w:szCs w:val="24"/>
        </w:rPr>
        <w:t xml:space="preserve"> monitoring of records management program compliance is done on an ad hoc basis. Formal program performa</w:t>
      </w:r>
      <w:r w:rsidR="00945A30" w:rsidRPr="00C3346A">
        <w:rPr>
          <w:rFonts w:ascii="Times New Roman" w:hAnsi="Times New Roman" w:cs="Times New Roman"/>
          <w:sz w:val="24"/>
          <w:szCs w:val="24"/>
        </w:rPr>
        <w:t>n</w:t>
      </w:r>
      <w:r w:rsidR="00DE071D" w:rsidRPr="00C3346A">
        <w:rPr>
          <w:rFonts w:ascii="Times New Roman" w:hAnsi="Times New Roman" w:cs="Times New Roman"/>
          <w:sz w:val="24"/>
          <w:szCs w:val="24"/>
        </w:rPr>
        <w:t>ce measures are under development.</w:t>
      </w:r>
    </w:p>
    <w:p w14:paraId="00000053" w14:textId="5761919D" w:rsidR="00EF5030" w:rsidRPr="00C3346A" w:rsidRDefault="00821F7B" w:rsidP="008440E7">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Agency</w:t>
      </w:r>
      <w:proofErr w:type="gramEnd"/>
      <w:r w:rsidR="00DE071D" w:rsidRPr="00C3346A">
        <w:rPr>
          <w:rFonts w:ascii="Times New Roman" w:hAnsi="Times New Roman" w:cs="Times New Roman"/>
          <w:sz w:val="24"/>
          <w:szCs w:val="24"/>
        </w:rPr>
        <w:t xml:space="preserve"> utilizes formal program performance measures, as well as NARA's annual Records Management Self-Assessment</w:t>
      </w:r>
      <w:r w:rsidR="00901989" w:rsidRPr="00C3346A">
        <w:rPr>
          <w:rFonts w:ascii="Times New Roman" w:hAnsi="Times New Roman" w:cs="Times New Roman"/>
          <w:sz w:val="24"/>
          <w:szCs w:val="24"/>
        </w:rPr>
        <w:t>,</w:t>
      </w:r>
      <w:r w:rsidR="00DE071D" w:rsidRPr="00C3346A">
        <w:rPr>
          <w:rFonts w:ascii="Times New Roman" w:hAnsi="Times New Roman" w:cs="Times New Roman"/>
          <w:sz w:val="24"/>
          <w:szCs w:val="24"/>
        </w:rPr>
        <w:t xml:space="preserve"> to monitor records </w:t>
      </w:r>
      <w:r w:rsidR="00901989" w:rsidRPr="00C3346A">
        <w:rPr>
          <w:rFonts w:ascii="Times New Roman" w:hAnsi="Times New Roman" w:cs="Times New Roman"/>
          <w:sz w:val="24"/>
          <w:szCs w:val="24"/>
        </w:rPr>
        <w:t xml:space="preserve">management </w:t>
      </w:r>
      <w:r w:rsidR="00DE071D" w:rsidRPr="00C3346A">
        <w:rPr>
          <w:rFonts w:ascii="Times New Roman" w:hAnsi="Times New Roman" w:cs="Times New Roman"/>
          <w:sz w:val="24"/>
          <w:szCs w:val="24"/>
        </w:rPr>
        <w:t>program compliance with limited remediation of program activities found in need of improvement.</w:t>
      </w:r>
    </w:p>
    <w:p w14:paraId="00000056" w14:textId="318F0D90" w:rsidR="00EF5030" w:rsidRPr="00C3346A" w:rsidRDefault="00821F7B" w:rsidP="008440E7">
      <w:pPr>
        <w:spacing w:before="240"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Agency</w:t>
      </w:r>
      <w:proofErr w:type="gramEnd"/>
      <w:r w:rsidR="00DE071D" w:rsidRPr="00C3346A">
        <w:rPr>
          <w:rFonts w:ascii="Times New Roman" w:hAnsi="Times New Roman" w:cs="Times New Roman"/>
          <w:sz w:val="24"/>
          <w:szCs w:val="24"/>
        </w:rPr>
        <w:t xml:space="preserve"> utilizes formal program performance measures, as well as NARA’s annual Records Management Self-Assessment</w:t>
      </w:r>
      <w:r w:rsidR="00901989" w:rsidRPr="00C3346A">
        <w:rPr>
          <w:rFonts w:ascii="Times New Roman" w:hAnsi="Times New Roman" w:cs="Times New Roman"/>
          <w:sz w:val="24"/>
          <w:szCs w:val="24"/>
        </w:rPr>
        <w:t>,</w:t>
      </w:r>
      <w:r w:rsidR="00DE071D" w:rsidRPr="00C3346A">
        <w:rPr>
          <w:rFonts w:ascii="Times New Roman" w:hAnsi="Times New Roman" w:cs="Times New Roman"/>
          <w:sz w:val="24"/>
          <w:szCs w:val="24"/>
        </w:rPr>
        <w:t xml:space="preserve"> to monitor records </w:t>
      </w:r>
      <w:r w:rsidR="00901989" w:rsidRPr="00C3346A">
        <w:rPr>
          <w:rFonts w:ascii="Times New Roman" w:hAnsi="Times New Roman" w:cs="Times New Roman"/>
          <w:sz w:val="24"/>
          <w:szCs w:val="24"/>
        </w:rPr>
        <w:t xml:space="preserve">management </w:t>
      </w:r>
      <w:r w:rsidR="00DE071D" w:rsidRPr="00C3346A">
        <w:rPr>
          <w:rFonts w:ascii="Times New Roman" w:hAnsi="Times New Roman" w:cs="Times New Roman"/>
          <w:sz w:val="24"/>
          <w:szCs w:val="24"/>
        </w:rPr>
        <w:t>program compliance and remediate program activities found in need of improvement.</w:t>
      </w:r>
    </w:p>
    <w:p w14:paraId="00000058" w14:textId="4B9397AF" w:rsidR="00EF5030" w:rsidRPr="00C3346A" w:rsidRDefault="00DE071D" w:rsidP="005353AF">
      <w:pPr>
        <w:spacing w:line="240" w:lineRule="auto"/>
        <w:rPr>
          <w:rFonts w:ascii="Times New Roman" w:hAnsi="Times New Roman" w:cs="Times New Roman"/>
          <w:sz w:val="24"/>
          <w:szCs w:val="24"/>
        </w:rPr>
      </w:pPr>
      <w:r w:rsidRPr="00C3346A">
        <w:rPr>
          <w:rFonts w:ascii="Times New Roman" w:hAnsi="Times New Roman" w:cs="Times New Roman"/>
          <w:i/>
          <w:sz w:val="24"/>
          <w:szCs w:val="24"/>
        </w:rPr>
        <w:t>Please explain why this level was chosen and what challenges exist.</w:t>
      </w:r>
    </w:p>
    <w:p w14:paraId="00000059" w14:textId="36FCE258" w:rsidR="00EF5030" w:rsidRPr="00C3346A" w:rsidRDefault="00EF5030" w:rsidP="005353AF">
      <w:pPr>
        <w:spacing w:line="240" w:lineRule="auto"/>
        <w:rPr>
          <w:rFonts w:ascii="Times New Roman" w:hAnsi="Times New Roman" w:cs="Times New Roman"/>
          <w:sz w:val="24"/>
          <w:szCs w:val="24"/>
        </w:rPr>
      </w:pPr>
    </w:p>
    <w:p w14:paraId="1E840C6F" w14:textId="4D17CC34" w:rsidR="00945A30" w:rsidRPr="00C3346A" w:rsidRDefault="00945A30" w:rsidP="005353AF">
      <w:pPr>
        <w:spacing w:line="240" w:lineRule="auto"/>
        <w:rPr>
          <w:rFonts w:ascii="Times New Roman" w:hAnsi="Times New Roman" w:cs="Times New Roman"/>
          <w:sz w:val="24"/>
          <w:szCs w:val="24"/>
        </w:rPr>
      </w:pPr>
    </w:p>
    <w:p w14:paraId="4CBB9F2D" w14:textId="64A6AB3E" w:rsidR="001F4CBC" w:rsidRPr="00C3346A" w:rsidRDefault="00DE071D" w:rsidP="008440E7">
      <w:pPr>
        <w:spacing w:after="240"/>
        <w:rPr>
          <w:rFonts w:ascii="Times New Roman" w:hAnsi="Times New Roman" w:cs="Times New Roman"/>
          <w:b/>
          <w:sz w:val="24"/>
          <w:szCs w:val="24"/>
        </w:rPr>
      </w:pPr>
      <w:r w:rsidRPr="00C3346A">
        <w:rPr>
          <w:rFonts w:ascii="Times New Roman" w:hAnsi="Times New Roman" w:cs="Times New Roman"/>
          <w:b/>
          <w:sz w:val="24"/>
          <w:szCs w:val="24"/>
        </w:rPr>
        <w:t xml:space="preserve">1.5 Which of the following best describes records management training for all agency staff and contractors so that they are aware of their records responsibilities for creating and maintaining records in accordance with agency policies </w:t>
      </w:r>
      <w:r w:rsidR="00901989" w:rsidRPr="00C3346A">
        <w:rPr>
          <w:rFonts w:ascii="Times New Roman" w:hAnsi="Times New Roman" w:cs="Times New Roman"/>
          <w:b/>
          <w:sz w:val="24"/>
          <w:szCs w:val="24"/>
        </w:rPr>
        <w:t xml:space="preserve">and </w:t>
      </w:r>
      <w:r w:rsidRPr="00C3346A">
        <w:rPr>
          <w:rFonts w:ascii="Times New Roman" w:hAnsi="Times New Roman" w:cs="Times New Roman"/>
          <w:b/>
          <w:sz w:val="24"/>
          <w:szCs w:val="24"/>
        </w:rPr>
        <w:t xml:space="preserve">procedures, </w:t>
      </w:r>
      <w:r w:rsidR="00901989" w:rsidRPr="00C3346A">
        <w:rPr>
          <w:rFonts w:ascii="Times New Roman" w:hAnsi="Times New Roman" w:cs="Times New Roman"/>
          <w:b/>
          <w:sz w:val="24"/>
          <w:szCs w:val="24"/>
        </w:rPr>
        <w:t xml:space="preserve">and </w:t>
      </w:r>
      <w:r w:rsidRPr="00C3346A">
        <w:rPr>
          <w:rFonts w:ascii="Times New Roman" w:hAnsi="Times New Roman" w:cs="Times New Roman"/>
          <w:b/>
          <w:sz w:val="24"/>
          <w:szCs w:val="24"/>
        </w:rPr>
        <w:t>NARA policies and regulations?</w:t>
      </w:r>
    </w:p>
    <w:p w14:paraId="0000005C" w14:textId="3D8292E7" w:rsidR="00EF5030" w:rsidRPr="00C3346A" w:rsidRDefault="00821F7B" w:rsidP="008440E7">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Records</w:t>
      </w:r>
      <w:proofErr w:type="gramEnd"/>
      <w:r w:rsidR="00DE071D" w:rsidRPr="00C3346A">
        <w:rPr>
          <w:rFonts w:ascii="Times New Roman" w:hAnsi="Times New Roman" w:cs="Times New Roman"/>
          <w:sz w:val="24"/>
          <w:szCs w:val="24"/>
        </w:rPr>
        <w:t xml:space="preserve"> management training does not exist and is not under development.</w:t>
      </w:r>
    </w:p>
    <w:p w14:paraId="0000005E" w14:textId="2466D7E9" w:rsidR="00EF5030" w:rsidRPr="00C3346A" w:rsidRDefault="00821F7B" w:rsidP="008440E7">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Records</w:t>
      </w:r>
      <w:proofErr w:type="gramEnd"/>
      <w:r w:rsidR="00DE071D" w:rsidRPr="00C3346A">
        <w:rPr>
          <w:rFonts w:ascii="Times New Roman" w:hAnsi="Times New Roman" w:cs="Times New Roman"/>
          <w:sz w:val="24"/>
          <w:szCs w:val="24"/>
        </w:rPr>
        <w:t xml:space="preserve"> management</w:t>
      </w:r>
      <w:r w:rsidR="008965D9" w:rsidRPr="00C3346A">
        <w:rPr>
          <w:rFonts w:ascii="Times New Roman" w:hAnsi="Times New Roman" w:cs="Times New Roman"/>
          <w:sz w:val="24"/>
          <w:szCs w:val="24"/>
        </w:rPr>
        <w:t xml:space="preserve"> training is under development.</w:t>
      </w:r>
    </w:p>
    <w:p w14:paraId="00000061" w14:textId="7C7030B3" w:rsidR="00EF5030" w:rsidRPr="00C3346A" w:rsidRDefault="00821F7B" w:rsidP="008440E7">
      <w:pPr>
        <w:spacing w:before="240"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High</w:t>
      </w:r>
      <w:proofErr w:type="gramEnd"/>
      <w:r w:rsidR="00DE071D" w:rsidRPr="00C3346A">
        <w:rPr>
          <w:rFonts w:ascii="Times New Roman" w:hAnsi="Times New Roman" w:cs="Times New Roman"/>
          <w:sz w:val="24"/>
          <w:szCs w:val="24"/>
        </w:rPr>
        <w:t xml:space="preserve"> level general records management training </w:t>
      </w:r>
      <w:r w:rsidR="00901989" w:rsidRPr="00C3346A">
        <w:rPr>
          <w:rFonts w:ascii="Times New Roman" w:hAnsi="Times New Roman" w:cs="Times New Roman"/>
          <w:sz w:val="24"/>
          <w:szCs w:val="24"/>
        </w:rPr>
        <w:t xml:space="preserve">is </w:t>
      </w:r>
      <w:r w:rsidR="00DE071D" w:rsidRPr="00C3346A">
        <w:rPr>
          <w:rFonts w:ascii="Times New Roman" w:hAnsi="Times New Roman" w:cs="Times New Roman"/>
          <w:sz w:val="24"/>
          <w:szCs w:val="24"/>
        </w:rPr>
        <w:t>available but not required.</w:t>
      </w:r>
    </w:p>
    <w:p w14:paraId="00000064" w14:textId="382E8E26" w:rsidR="00EF5030" w:rsidRPr="00C3346A" w:rsidRDefault="00821F7B" w:rsidP="008440E7">
      <w:pPr>
        <w:spacing w:before="240"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Records</w:t>
      </w:r>
      <w:proofErr w:type="gramEnd"/>
      <w:r w:rsidR="00DE071D" w:rsidRPr="00C3346A">
        <w:rPr>
          <w:rFonts w:ascii="Times New Roman" w:hAnsi="Times New Roman" w:cs="Times New Roman"/>
          <w:sz w:val="24"/>
          <w:szCs w:val="24"/>
        </w:rPr>
        <w:t xml:space="preserve"> man</w:t>
      </w:r>
      <w:r w:rsidR="00901989" w:rsidRPr="00C3346A">
        <w:rPr>
          <w:rFonts w:ascii="Times New Roman" w:hAnsi="Times New Roman" w:cs="Times New Roman"/>
          <w:sz w:val="24"/>
          <w:szCs w:val="24"/>
        </w:rPr>
        <w:t>agement training with some role-</w:t>
      </w:r>
      <w:r w:rsidR="00DE071D" w:rsidRPr="00C3346A">
        <w:rPr>
          <w:rFonts w:ascii="Times New Roman" w:hAnsi="Times New Roman" w:cs="Times New Roman"/>
          <w:sz w:val="24"/>
          <w:szCs w:val="24"/>
        </w:rPr>
        <w:t>based training is available. General records management training is required at least once a year.</w:t>
      </w:r>
    </w:p>
    <w:p w14:paraId="00000066" w14:textId="1D9A179E" w:rsidR="00EF5030" w:rsidRPr="00C3346A" w:rsidRDefault="00821F7B" w:rsidP="008440E7">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Records</w:t>
      </w:r>
      <w:proofErr w:type="gramEnd"/>
      <w:r w:rsidR="00DE071D" w:rsidRPr="00C3346A">
        <w:rPr>
          <w:rFonts w:ascii="Times New Roman" w:hAnsi="Times New Roman" w:cs="Times New Roman"/>
          <w:sz w:val="24"/>
          <w:szCs w:val="24"/>
        </w:rPr>
        <w:t xml:space="preserve"> management training, </w:t>
      </w:r>
      <w:r w:rsidR="00901989" w:rsidRPr="00C3346A">
        <w:rPr>
          <w:rFonts w:ascii="Times New Roman" w:hAnsi="Times New Roman" w:cs="Times New Roman"/>
          <w:sz w:val="24"/>
          <w:szCs w:val="24"/>
        </w:rPr>
        <w:t>including role-</w:t>
      </w:r>
      <w:r w:rsidR="00DE071D" w:rsidRPr="00C3346A">
        <w:rPr>
          <w:rFonts w:ascii="Times New Roman" w:hAnsi="Times New Roman" w:cs="Times New Roman"/>
          <w:sz w:val="24"/>
          <w:szCs w:val="24"/>
        </w:rPr>
        <w:t>based training</w:t>
      </w:r>
      <w:r w:rsidR="00901989" w:rsidRPr="00C3346A">
        <w:rPr>
          <w:rFonts w:ascii="Times New Roman" w:hAnsi="Times New Roman" w:cs="Times New Roman"/>
          <w:sz w:val="24"/>
          <w:szCs w:val="24"/>
        </w:rPr>
        <w:t>, is part of the agency’s</w:t>
      </w:r>
      <w:r w:rsidR="00DE071D" w:rsidRPr="00C3346A">
        <w:rPr>
          <w:rFonts w:ascii="Times New Roman" w:hAnsi="Times New Roman" w:cs="Times New Roman"/>
          <w:sz w:val="24"/>
          <w:szCs w:val="24"/>
        </w:rPr>
        <w:t xml:space="preserve"> mandatory training for all staff and contractors, including senior executives and appointed officials.</w:t>
      </w:r>
    </w:p>
    <w:p w14:paraId="00000068" w14:textId="0A37340C" w:rsidR="00EF5030" w:rsidRPr="00C3346A" w:rsidRDefault="00DE071D" w:rsidP="00CA3131">
      <w:pPr>
        <w:spacing w:line="240" w:lineRule="auto"/>
        <w:rPr>
          <w:rFonts w:ascii="Times New Roman" w:hAnsi="Times New Roman" w:cs="Times New Roman"/>
          <w:sz w:val="24"/>
          <w:szCs w:val="24"/>
        </w:rPr>
      </w:pPr>
      <w:r w:rsidRPr="00C3346A">
        <w:rPr>
          <w:rFonts w:ascii="Times New Roman" w:hAnsi="Times New Roman" w:cs="Times New Roman"/>
          <w:i/>
          <w:sz w:val="24"/>
          <w:szCs w:val="24"/>
        </w:rPr>
        <w:t>Please explain why this level was c</w:t>
      </w:r>
      <w:r w:rsidR="00901989" w:rsidRPr="00C3346A">
        <w:rPr>
          <w:rFonts w:ascii="Times New Roman" w:hAnsi="Times New Roman" w:cs="Times New Roman"/>
          <w:i/>
          <w:sz w:val="24"/>
          <w:szCs w:val="24"/>
        </w:rPr>
        <w:t>hosen and what challenges exist</w:t>
      </w:r>
      <w:r w:rsidRPr="00C3346A">
        <w:rPr>
          <w:rFonts w:ascii="Times New Roman" w:hAnsi="Times New Roman" w:cs="Times New Roman"/>
          <w:i/>
          <w:sz w:val="24"/>
          <w:szCs w:val="24"/>
        </w:rPr>
        <w:t>.</w:t>
      </w:r>
    </w:p>
    <w:p w14:paraId="0000006A" w14:textId="08C92605" w:rsidR="00EF5030" w:rsidRPr="00C3346A" w:rsidRDefault="008965D9" w:rsidP="00CA3131">
      <w:pPr>
        <w:spacing w:line="240" w:lineRule="auto"/>
        <w:rPr>
          <w:rFonts w:ascii="Times New Roman" w:hAnsi="Times New Roman" w:cs="Times New Roman"/>
          <w:sz w:val="24"/>
          <w:szCs w:val="24"/>
        </w:rPr>
      </w:pPr>
      <w:r w:rsidRPr="00C3346A">
        <w:rPr>
          <w:rFonts w:ascii="Times New Roman" w:hAnsi="Times New Roman" w:cs="Times New Roman"/>
          <w:b/>
          <w:sz w:val="24"/>
          <w:szCs w:val="24"/>
        </w:rPr>
        <w:lastRenderedPageBreak/>
        <w:t xml:space="preserve">2. </w:t>
      </w:r>
      <w:r w:rsidR="00DE071D" w:rsidRPr="00C3346A">
        <w:rPr>
          <w:rFonts w:ascii="Times New Roman" w:hAnsi="Times New Roman" w:cs="Times New Roman"/>
          <w:b/>
          <w:sz w:val="24"/>
          <w:szCs w:val="24"/>
        </w:rPr>
        <w:t>Policies</w:t>
      </w:r>
    </w:p>
    <w:p w14:paraId="0000006B" w14:textId="77777777" w:rsidR="00EF5030" w:rsidRPr="00C3346A" w:rsidRDefault="00DE071D" w:rsidP="008440E7">
      <w:pPr>
        <w:spacing w:before="240" w:after="240"/>
        <w:rPr>
          <w:rFonts w:ascii="Times New Roman" w:hAnsi="Times New Roman" w:cs="Times New Roman"/>
          <w:sz w:val="24"/>
          <w:szCs w:val="24"/>
        </w:rPr>
      </w:pPr>
      <w:r w:rsidRPr="00C3346A">
        <w:rPr>
          <w:rFonts w:ascii="Times New Roman" w:hAnsi="Times New Roman" w:cs="Times New Roman"/>
          <w:i/>
          <w:sz w:val="24"/>
          <w:szCs w:val="24"/>
          <w:u w:val="single"/>
        </w:rPr>
        <w:t>Description</w:t>
      </w:r>
      <w:r w:rsidRPr="00C3346A">
        <w:rPr>
          <w:rFonts w:ascii="Times New Roman" w:hAnsi="Times New Roman" w:cs="Times New Roman"/>
          <w:i/>
          <w:sz w:val="24"/>
          <w:szCs w:val="24"/>
        </w:rPr>
        <w:t>:</w:t>
      </w:r>
      <w:r w:rsidRPr="00C3346A">
        <w:rPr>
          <w:rFonts w:ascii="Times New Roman" w:hAnsi="Times New Roman" w:cs="Times New Roman"/>
          <w:sz w:val="24"/>
          <w:szCs w:val="24"/>
        </w:rPr>
        <w:t xml:space="preserve"> A successful records management program has a governance framework, articulated policy, and clear standards. For electronic records management this is particularly important due to fragility, security vulnerabilities, and other unique characteristics of electronic records. This domain measures the establishment, dissemination through training and other means, implementation, and use of policies specific to electronic records management topics.</w:t>
      </w:r>
    </w:p>
    <w:p w14:paraId="0000006C" w14:textId="433A8B53" w:rsidR="00EF5030" w:rsidRPr="00C3346A" w:rsidRDefault="00DE071D" w:rsidP="008440E7">
      <w:pPr>
        <w:spacing w:before="240" w:after="240"/>
        <w:rPr>
          <w:rFonts w:ascii="Times New Roman" w:hAnsi="Times New Roman" w:cs="Times New Roman"/>
          <w:sz w:val="24"/>
          <w:szCs w:val="24"/>
        </w:rPr>
      </w:pPr>
      <w:r w:rsidRPr="00C3346A">
        <w:rPr>
          <w:rFonts w:ascii="Times New Roman" w:hAnsi="Times New Roman" w:cs="Times New Roman"/>
          <w:sz w:val="24"/>
          <w:szCs w:val="24"/>
        </w:rPr>
        <w:t>Agency-wide policies and training must inform all personnel who create, receive, access, or use Federal records of their records management responsibilities. Policies should be developed with all relevant stakeholders and must address the requirements of the</w:t>
      </w:r>
      <w:hyperlink r:id="rId15">
        <w:r w:rsidRPr="00C3346A">
          <w:rPr>
            <w:rFonts w:ascii="Times New Roman" w:hAnsi="Times New Roman" w:cs="Times New Roman"/>
            <w:color w:val="1155CC"/>
            <w:sz w:val="24"/>
            <w:szCs w:val="24"/>
          </w:rPr>
          <w:t xml:space="preserve"> </w:t>
        </w:r>
      </w:hyperlink>
      <w:hyperlink r:id="rId16">
        <w:r w:rsidRPr="00C3346A">
          <w:rPr>
            <w:rFonts w:ascii="Times New Roman" w:hAnsi="Times New Roman" w:cs="Times New Roman"/>
            <w:color w:val="1155CC"/>
            <w:sz w:val="24"/>
            <w:szCs w:val="24"/>
            <w:u w:val="single"/>
          </w:rPr>
          <w:t>Federal Records Act (FRA), 36 CFR Chapter XII Subchapter B,</w:t>
        </w:r>
      </w:hyperlink>
      <w:r w:rsidRPr="00C3346A">
        <w:rPr>
          <w:rFonts w:ascii="Times New Roman" w:hAnsi="Times New Roman" w:cs="Times New Roman"/>
          <w:sz w:val="24"/>
          <w:szCs w:val="24"/>
        </w:rPr>
        <w:t xml:space="preserve"> and other relevant guidance issued by NARA and OMB, such as</w:t>
      </w:r>
      <w:hyperlink r:id="rId17">
        <w:r w:rsidRPr="00C3346A">
          <w:rPr>
            <w:rFonts w:ascii="Times New Roman" w:hAnsi="Times New Roman" w:cs="Times New Roman"/>
            <w:sz w:val="24"/>
            <w:szCs w:val="24"/>
          </w:rPr>
          <w:t xml:space="preserve"> </w:t>
        </w:r>
      </w:hyperlink>
      <w:hyperlink r:id="rId18">
        <w:r w:rsidRPr="00C3346A">
          <w:rPr>
            <w:rFonts w:ascii="Times New Roman" w:hAnsi="Times New Roman" w:cs="Times New Roman"/>
            <w:color w:val="1155CC"/>
            <w:sz w:val="24"/>
            <w:szCs w:val="24"/>
            <w:u w:val="single"/>
          </w:rPr>
          <w:t>OMB Circular A-130</w:t>
        </w:r>
      </w:hyperlink>
      <w:r w:rsidRPr="00C3346A">
        <w:rPr>
          <w:rFonts w:ascii="Times New Roman" w:hAnsi="Times New Roman" w:cs="Times New Roman"/>
          <w:sz w:val="24"/>
          <w:szCs w:val="24"/>
        </w:rPr>
        <w:t>.</w:t>
      </w:r>
    </w:p>
    <w:p w14:paraId="0000006D" w14:textId="77777777" w:rsidR="00EF5030" w:rsidRPr="00AF53F7" w:rsidRDefault="00DE071D" w:rsidP="008440E7">
      <w:pPr>
        <w:spacing w:before="240" w:after="240"/>
        <w:rPr>
          <w:rFonts w:ascii="Times New Roman" w:hAnsi="Times New Roman" w:cs="Times New Roman"/>
          <w:color w:val="000000" w:themeColor="text1"/>
          <w:sz w:val="24"/>
          <w:szCs w:val="24"/>
        </w:rPr>
      </w:pPr>
      <w:r w:rsidRPr="00AF53F7">
        <w:rPr>
          <w:rFonts w:ascii="Times New Roman" w:hAnsi="Times New Roman" w:cs="Times New Roman"/>
          <w:color w:val="000000" w:themeColor="text1"/>
          <w:sz w:val="24"/>
          <w:szCs w:val="24"/>
        </w:rPr>
        <w:t>Specifically for permanent electronic records, agencies must ensure policies are in place to effectively manage them from creation to transfer. Policies must fully explain how the agency expects staff to manage permanent electronic records, and have agency-wide training programs that fully educate all staff on their responsibilities for managing all electronic records in accordance with these policies.</w:t>
      </w:r>
    </w:p>
    <w:p w14:paraId="0000006E" w14:textId="77777777" w:rsidR="00EF5030" w:rsidRPr="00AF53F7" w:rsidRDefault="00DE071D" w:rsidP="008440E7">
      <w:pPr>
        <w:spacing w:before="240" w:after="240"/>
        <w:rPr>
          <w:rFonts w:ascii="Times New Roman" w:hAnsi="Times New Roman" w:cs="Times New Roman"/>
          <w:color w:val="000000" w:themeColor="text1"/>
          <w:sz w:val="24"/>
          <w:szCs w:val="24"/>
        </w:rPr>
      </w:pPr>
      <w:r w:rsidRPr="00AF53F7">
        <w:rPr>
          <w:rFonts w:ascii="Times New Roman" w:hAnsi="Times New Roman" w:cs="Times New Roman"/>
          <w:i/>
          <w:color w:val="000000" w:themeColor="text1"/>
          <w:sz w:val="24"/>
          <w:szCs w:val="24"/>
          <w:u w:val="single"/>
        </w:rPr>
        <w:t>What Success Looks Like</w:t>
      </w:r>
      <w:r w:rsidRPr="00AF53F7">
        <w:rPr>
          <w:rFonts w:ascii="Times New Roman" w:hAnsi="Times New Roman" w:cs="Times New Roman"/>
          <w:i/>
          <w:color w:val="000000" w:themeColor="text1"/>
          <w:sz w:val="24"/>
          <w:szCs w:val="24"/>
        </w:rPr>
        <w:t xml:space="preserve">: </w:t>
      </w:r>
      <w:r w:rsidRPr="00AF53F7">
        <w:rPr>
          <w:rFonts w:ascii="Times New Roman" w:hAnsi="Times New Roman" w:cs="Times New Roman"/>
          <w:color w:val="000000" w:themeColor="text1"/>
          <w:sz w:val="24"/>
          <w:szCs w:val="24"/>
        </w:rPr>
        <w:t>Your agency’s policies fully explain how to manage permanent electronic records, and procedures and training programs guide staff in fulfilling their responsibilities for managing all electronic records.</w:t>
      </w:r>
    </w:p>
    <w:p w14:paraId="00000070" w14:textId="77777777" w:rsidR="00EF5030" w:rsidRPr="00C3346A" w:rsidRDefault="00DE071D" w:rsidP="007F6998">
      <w:pPr>
        <w:spacing w:before="240" w:after="240"/>
        <w:rPr>
          <w:rFonts w:ascii="Times New Roman" w:hAnsi="Times New Roman" w:cs="Times New Roman"/>
          <w:sz w:val="24"/>
          <w:szCs w:val="24"/>
        </w:rPr>
      </w:pPr>
      <w:r w:rsidRPr="00C3346A">
        <w:rPr>
          <w:rFonts w:ascii="Times New Roman" w:hAnsi="Times New Roman" w:cs="Times New Roman"/>
          <w:sz w:val="24"/>
          <w:szCs w:val="24"/>
        </w:rPr>
        <w:t>Policies should include:</w:t>
      </w:r>
    </w:p>
    <w:p w14:paraId="00000071" w14:textId="77777777" w:rsidR="00EF5030" w:rsidRPr="00C3346A" w:rsidRDefault="00DE071D" w:rsidP="00E7461E">
      <w:pPr>
        <w:numPr>
          <w:ilvl w:val="0"/>
          <w:numId w:val="75"/>
        </w:numPr>
        <w:spacing w:before="240" w:after="240"/>
        <w:rPr>
          <w:rFonts w:ascii="Times New Roman" w:hAnsi="Times New Roman" w:cs="Times New Roman"/>
          <w:sz w:val="24"/>
          <w:szCs w:val="24"/>
        </w:rPr>
      </w:pPr>
      <w:r w:rsidRPr="00C3346A">
        <w:rPr>
          <w:rFonts w:ascii="Times New Roman" w:hAnsi="Times New Roman" w:cs="Times New Roman"/>
          <w:sz w:val="24"/>
          <w:szCs w:val="24"/>
        </w:rPr>
        <w:t>The identification of records management roles and responsibilities.</w:t>
      </w:r>
    </w:p>
    <w:p w14:paraId="00000072" w14:textId="77777777" w:rsidR="00EF5030" w:rsidRPr="00C3346A" w:rsidRDefault="00DE071D" w:rsidP="00E7461E">
      <w:pPr>
        <w:numPr>
          <w:ilvl w:val="0"/>
          <w:numId w:val="75"/>
        </w:numPr>
        <w:spacing w:before="240" w:after="240"/>
        <w:rPr>
          <w:rFonts w:ascii="Times New Roman" w:hAnsi="Times New Roman" w:cs="Times New Roman"/>
          <w:sz w:val="24"/>
          <w:szCs w:val="24"/>
        </w:rPr>
      </w:pPr>
      <w:r w:rsidRPr="00C3346A">
        <w:rPr>
          <w:rFonts w:ascii="Times New Roman" w:hAnsi="Times New Roman" w:cs="Times New Roman"/>
          <w:sz w:val="24"/>
          <w:szCs w:val="24"/>
        </w:rPr>
        <w:t>Scheduling, managing and transferring permanent electronic records to NARA.</w:t>
      </w:r>
    </w:p>
    <w:p w14:paraId="00000073" w14:textId="77777777" w:rsidR="00EF5030" w:rsidRPr="00C3346A" w:rsidRDefault="00DE071D" w:rsidP="00E7461E">
      <w:pPr>
        <w:numPr>
          <w:ilvl w:val="0"/>
          <w:numId w:val="75"/>
        </w:numPr>
        <w:spacing w:before="240" w:after="240"/>
        <w:rPr>
          <w:rFonts w:ascii="Times New Roman" w:hAnsi="Times New Roman" w:cs="Times New Roman"/>
          <w:sz w:val="24"/>
          <w:szCs w:val="24"/>
        </w:rPr>
      </w:pPr>
      <w:r w:rsidRPr="00C3346A">
        <w:rPr>
          <w:rFonts w:ascii="Times New Roman" w:hAnsi="Times New Roman" w:cs="Times New Roman"/>
          <w:sz w:val="24"/>
          <w:szCs w:val="24"/>
        </w:rPr>
        <w:t>The use of tools for digital signatures.</w:t>
      </w:r>
    </w:p>
    <w:p w14:paraId="00000074" w14:textId="77777777" w:rsidR="00EF5030" w:rsidRPr="00C3346A" w:rsidRDefault="00DE071D" w:rsidP="00E7461E">
      <w:pPr>
        <w:numPr>
          <w:ilvl w:val="0"/>
          <w:numId w:val="75"/>
        </w:numPr>
        <w:spacing w:before="240" w:after="240"/>
        <w:rPr>
          <w:rFonts w:ascii="Times New Roman" w:hAnsi="Times New Roman" w:cs="Times New Roman"/>
          <w:sz w:val="24"/>
          <w:szCs w:val="24"/>
        </w:rPr>
      </w:pPr>
      <w:r w:rsidRPr="00C3346A">
        <w:rPr>
          <w:rFonts w:ascii="Times New Roman" w:hAnsi="Times New Roman" w:cs="Times New Roman"/>
          <w:sz w:val="24"/>
          <w:szCs w:val="24"/>
        </w:rPr>
        <w:t>Notification and reporting procedures for unauthorized access, use, alteration, alienation, or deletion of electronic records.</w:t>
      </w:r>
    </w:p>
    <w:p w14:paraId="00000075" w14:textId="77777777" w:rsidR="00EF5030" w:rsidRPr="00C3346A" w:rsidRDefault="00DE071D" w:rsidP="00E7461E">
      <w:pPr>
        <w:numPr>
          <w:ilvl w:val="0"/>
          <w:numId w:val="75"/>
        </w:numPr>
        <w:spacing w:before="240" w:after="240"/>
        <w:rPr>
          <w:rFonts w:ascii="Times New Roman" w:hAnsi="Times New Roman" w:cs="Times New Roman"/>
          <w:sz w:val="24"/>
          <w:szCs w:val="24"/>
        </w:rPr>
      </w:pPr>
      <w:r w:rsidRPr="00C3346A">
        <w:rPr>
          <w:rFonts w:ascii="Times New Roman" w:hAnsi="Times New Roman" w:cs="Times New Roman"/>
          <w:sz w:val="24"/>
          <w:szCs w:val="24"/>
        </w:rPr>
        <w:t>The inclusion of records management into agency information resources management strategic plans.</w:t>
      </w:r>
    </w:p>
    <w:p w14:paraId="00000076" w14:textId="4E2AFFFC" w:rsidR="00EF5030" w:rsidRPr="00C3346A" w:rsidRDefault="00DE071D" w:rsidP="00E7461E">
      <w:pPr>
        <w:numPr>
          <w:ilvl w:val="0"/>
          <w:numId w:val="75"/>
        </w:numPr>
        <w:spacing w:before="240" w:after="240"/>
        <w:rPr>
          <w:rFonts w:ascii="Times New Roman" w:hAnsi="Times New Roman" w:cs="Times New Roman"/>
          <w:sz w:val="24"/>
          <w:szCs w:val="24"/>
        </w:rPr>
      </w:pPr>
      <w:r w:rsidRPr="00C3346A">
        <w:rPr>
          <w:rFonts w:ascii="Times New Roman" w:hAnsi="Times New Roman" w:cs="Times New Roman"/>
          <w:sz w:val="24"/>
          <w:szCs w:val="24"/>
        </w:rPr>
        <w:t>The inclusion of reco</w:t>
      </w:r>
      <w:r w:rsidR="00901989" w:rsidRPr="00C3346A">
        <w:rPr>
          <w:rFonts w:ascii="Times New Roman" w:hAnsi="Times New Roman" w:cs="Times New Roman"/>
          <w:sz w:val="24"/>
          <w:szCs w:val="24"/>
        </w:rPr>
        <w:t>rds management into the agency</w:t>
      </w:r>
      <w:r w:rsidR="00CE2563" w:rsidRPr="00C3346A">
        <w:rPr>
          <w:rFonts w:ascii="Times New Roman" w:hAnsi="Times New Roman" w:cs="Times New Roman"/>
          <w:sz w:val="24"/>
          <w:szCs w:val="24"/>
        </w:rPr>
        <w:t>’s</w:t>
      </w:r>
      <w:r w:rsidRPr="00C3346A">
        <w:rPr>
          <w:rFonts w:ascii="Times New Roman" w:hAnsi="Times New Roman" w:cs="Times New Roman"/>
          <w:sz w:val="24"/>
          <w:szCs w:val="24"/>
        </w:rPr>
        <w:t xml:space="preserve"> Capital P</w:t>
      </w:r>
      <w:r w:rsidR="00901989" w:rsidRPr="00C3346A">
        <w:rPr>
          <w:rFonts w:ascii="Times New Roman" w:hAnsi="Times New Roman" w:cs="Times New Roman"/>
          <w:sz w:val="24"/>
          <w:szCs w:val="24"/>
        </w:rPr>
        <w:t>lanning and Investment Control p</w:t>
      </w:r>
      <w:r w:rsidRPr="00C3346A">
        <w:rPr>
          <w:rFonts w:ascii="Times New Roman" w:hAnsi="Times New Roman" w:cs="Times New Roman"/>
          <w:sz w:val="24"/>
          <w:szCs w:val="24"/>
        </w:rPr>
        <w:t>rocess.</w:t>
      </w:r>
    </w:p>
    <w:p w14:paraId="00000077" w14:textId="5DCE5728" w:rsidR="00EF5030" w:rsidRPr="00C3346A" w:rsidRDefault="00DE071D" w:rsidP="00E7461E">
      <w:pPr>
        <w:numPr>
          <w:ilvl w:val="0"/>
          <w:numId w:val="75"/>
        </w:numPr>
        <w:spacing w:before="240" w:after="240"/>
        <w:rPr>
          <w:rFonts w:ascii="Times New Roman" w:hAnsi="Times New Roman" w:cs="Times New Roman"/>
          <w:sz w:val="24"/>
          <w:szCs w:val="24"/>
        </w:rPr>
      </w:pPr>
      <w:r w:rsidRPr="00C3346A">
        <w:rPr>
          <w:rFonts w:ascii="Times New Roman" w:hAnsi="Times New Roman" w:cs="Times New Roman"/>
          <w:sz w:val="24"/>
          <w:szCs w:val="24"/>
        </w:rPr>
        <w:t>The inclusion of records management into the agency</w:t>
      </w:r>
      <w:r w:rsidR="00CE2563" w:rsidRPr="00C3346A">
        <w:rPr>
          <w:rFonts w:ascii="Times New Roman" w:hAnsi="Times New Roman" w:cs="Times New Roman"/>
          <w:sz w:val="24"/>
          <w:szCs w:val="24"/>
        </w:rPr>
        <w:t>’s</w:t>
      </w:r>
      <w:r w:rsidRPr="00C3346A">
        <w:rPr>
          <w:rFonts w:ascii="Times New Roman" w:hAnsi="Times New Roman" w:cs="Times New Roman"/>
          <w:sz w:val="24"/>
          <w:szCs w:val="24"/>
        </w:rPr>
        <w:t xml:space="preserve"> Systems Development Life Cycle process.</w:t>
      </w:r>
    </w:p>
    <w:p w14:paraId="00000078" w14:textId="77777777" w:rsidR="00EF5030" w:rsidRPr="00C3346A" w:rsidRDefault="00DE071D" w:rsidP="00E7461E">
      <w:pPr>
        <w:numPr>
          <w:ilvl w:val="0"/>
          <w:numId w:val="75"/>
        </w:numPr>
        <w:spacing w:before="240" w:after="240"/>
        <w:rPr>
          <w:rFonts w:ascii="Times New Roman" w:hAnsi="Times New Roman" w:cs="Times New Roman"/>
          <w:sz w:val="24"/>
          <w:szCs w:val="24"/>
        </w:rPr>
      </w:pPr>
      <w:r w:rsidRPr="00C3346A">
        <w:rPr>
          <w:rFonts w:ascii="Times New Roman" w:hAnsi="Times New Roman" w:cs="Times New Roman"/>
          <w:sz w:val="24"/>
          <w:szCs w:val="24"/>
        </w:rPr>
        <w:lastRenderedPageBreak/>
        <w:t>NARA’s records management language to safeguard government-owned permanent electronic records created, maintained, and stored on agency systems or cloud and social media platforms owned by third-party vendors.</w:t>
      </w:r>
    </w:p>
    <w:p w14:paraId="0000007A" w14:textId="77777777" w:rsidR="00EF5030" w:rsidRPr="00C3346A" w:rsidRDefault="00DE071D" w:rsidP="00E7461E">
      <w:pPr>
        <w:spacing w:before="240" w:after="240"/>
        <w:rPr>
          <w:rFonts w:ascii="Times New Roman" w:hAnsi="Times New Roman" w:cs="Times New Roman"/>
          <w:b/>
          <w:sz w:val="24"/>
          <w:szCs w:val="24"/>
        </w:rPr>
      </w:pPr>
      <w:r w:rsidRPr="00C3346A">
        <w:rPr>
          <w:rFonts w:ascii="Times New Roman" w:hAnsi="Times New Roman" w:cs="Times New Roman"/>
          <w:b/>
          <w:sz w:val="24"/>
          <w:szCs w:val="24"/>
        </w:rPr>
        <w:t>2.1 Which of the following best describes if your agency creates records management policies that oversee management of electronic records and permanent electronic records in particular as described in the bullets above?</w:t>
      </w:r>
    </w:p>
    <w:p w14:paraId="0000007C" w14:textId="29689605" w:rsidR="00EF5030" w:rsidRPr="00C3346A" w:rsidRDefault="00821F7B" w:rsidP="00E7461E">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Policies</w:t>
      </w:r>
      <w:proofErr w:type="gramEnd"/>
      <w:r w:rsidR="00DE071D" w:rsidRPr="00C3346A">
        <w:rPr>
          <w:rFonts w:ascii="Times New Roman" w:hAnsi="Times New Roman" w:cs="Times New Roman"/>
          <w:sz w:val="24"/>
          <w:szCs w:val="24"/>
        </w:rPr>
        <w:t xml:space="preserve"> do not exist for electronic records.</w:t>
      </w:r>
    </w:p>
    <w:p w14:paraId="0000007E" w14:textId="13D71CAE" w:rsidR="00EF5030" w:rsidRPr="00C3346A" w:rsidRDefault="00821F7B" w:rsidP="00E7461E">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Policies</w:t>
      </w:r>
      <w:proofErr w:type="gramEnd"/>
      <w:r w:rsidR="00DE071D" w:rsidRPr="00C3346A">
        <w:rPr>
          <w:rFonts w:ascii="Times New Roman" w:hAnsi="Times New Roman" w:cs="Times New Roman"/>
          <w:sz w:val="24"/>
          <w:szCs w:val="24"/>
        </w:rPr>
        <w:t xml:space="preserve"> exist for electronic records but do not include permanent electronic records nor are they in any stage of development that would address the bullet points above.</w:t>
      </w:r>
    </w:p>
    <w:p w14:paraId="00000080" w14:textId="02C76961" w:rsidR="00EF5030" w:rsidRPr="00C3346A" w:rsidRDefault="00821F7B" w:rsidP="00E7461E">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Policies</w:t>
      </w:r>
      <w:proofErr w:type="gramEnd"/>
      <w:r w:rsidR="00DE071D" w:rsidRPr="00C3346A">
        <w:rPr>
          <w:rFonts w:ascii="Times New Roman" w:hAnsi="Times New Roman" w:cs="Times New Roman"/>
          <w:sz w:val="24"/>
          <w:szCs w:val="24"/>
        </w:rPr>
        <w:t xml:space="preserve"> exist covering electronic records in general but those specifically covering permanent electronic records addressing some of the bullet poin</w:t>
      </w:r>
      <w:r w:rsidR="008965D9" w:rsidRPr="00C3346A">
        <w:rPr>
          <w:rFonts w:ascii="Times New Roman" w:hAnsi="Times New Roman" w:cs="Times New Roman"/>
          <w:sz w:val="24"/>
          <w:szCs w:val="24"/>
        </w:rPr>
        <w:t>ts above are under development.</w:t>
      </w:r>
    </w:p>
    <w:p w14:paraId="00000083" w14:textId="3C22A5A1" w:rsidR="00EF5030" w:rsidRPr="00C3346A" w:rsidRDefault="00821F7B" w:rsidP="00E7461E">
      <w:pPr>
        <w:tabs>
          <w:tab w:val="left" w:pos="810"/>
        </w:tabs>
        <w:spacing w:before="240" w:after="240"/>
        <w:ind w:left="720" w:hanging="360"/>
        <w:rPr>
          <w:rFonts w:ascii="Times New Roman" w:hAnsi="Times New Roman" w:cs="Times New Roman"/>
          <w:sz w:val="24"/>
          <w:szCs w:val="24"/>
        </w:rPr>
      </w:pPr>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Policies covering electronic records with specific information about the management of permanent electronic records addressing most of the bullet points above have been drafted but not yet approved or implemented.</w:t>
      </w:r>
    </w:p>
    <w:p w14:paraId="00000085" w14:textId="5C52340C" w:rsidR="00EF5030" w:rsidRPr="00C3346A" w:rsidRDefault="00821F7B" w:rsidP="00E7461E">
      <w:pPr>
        <w:spacing w:after="240"/>
        <w:ind w:left="720" w:hanging="360"/>
        <w:rPr>
          <w:rFonts w:ascii="Times New Roman" w:hAnsi="Times New Roman" w:cs="Times New Roman"/>
          <w:sz w:val="24"/>
          <w:szCs w:val="24"/>
        </w:rPr>
      </w:pPr>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 xml:space="preserve">Policies covering electronic records with specific information about the management of permanent electronic records addressing </w:t>
      </w:r>
      <w:r w:rsidR="00CE2563" w:rsidRPr="00C3346A">
        <w:rPr>
          <w:rFonts w:ascii="Times New Roman" w:hAnsi="Times New Roman" w:cs="Times New Roman"/>
          <w:sz w:val="24"/>
          <w:szCs w:val="24"/>
        </w:rPr>
        <w:t xml:space="preserve">all </w:t>
      </w:r>
      <w:r w:rsidR="00DE071D" w:rsidRPr="00C3346A">
        <w:rPr>
          <w:rFonts w:ascii="Times New Roman" w:hAnsi="Times New Roman" w:cs="Times New Roman"/>
          <w:sz w:val="24"/>
          <w:szCs w:val="24"/>
        </w:rPr>
        <w:t>of the bullet points above have been approved and implemented.</w:t>
      </w:r>
    </w:p>
    <w:p w14:paraId="37DACC7B" w14:textId="157DD241" w:rsidR="00945A30" w:rsidRDefault="00DE071D" w:rsidP="001F4CBC">
      <w:pPr>
        <w:spacing w:line="240" w:lineRule="auto"/>
        <w:rPr>
          <w:rFonts w:ascii="Times New Roman" w:hAnsi="Times New Roman" w:cs="Times New Roman"/>
          <w:sz w:val="24"/>
          <w:szCs w:val="24"/>
        </w:rPr>
      </w:pPr>
      <w:r w:rsidRPr="00C3346A">
        <w:rPr>
          <w:rFonts w:ascii="Times New Roman" w:hAnsi="Times New Roman" w:cs="Times New Roman"/>
          <w:i/>
          <w:sz w:val="24"/>
          <w:szCs w:val="24"/>
        </w:rPr>
        <w:t>Please explain why this level was chosen and what challenges exist.</w:t>
      </w:r>
    </w:p>
    <w:p w14:paraId="39D6EABA" w14:textId="77777777" w:rsidR="001F4CBC" w:rsidRPr="00C3346A" w:rsidRDefault="001F4CBC" w:rsidP="001F4CBC">
      <w:pPr>
        <w:spacing w:line="240" w:lineRule="auto"/>
        <w:rPr>
          <w:rFonts w:ascii="Times New Roman" w:hAnsi="Times New Roman" w:cs="Times New Roman"/>
          <w:sz w:val="24"/>
          <w:szCs w:val="24"/>
        </w:rPr>
      </w:pPr>
    </w:p>
    <w:p w14:paraId="0000008B" w14:textId="04F7B98A" w:rsidR="00EF5030" w:rsidRDefault="00DE071D" w:rsidP="00E7461E">
      <w:pPr>
        <w:spacing w:before="240" w:after="240"/>
        <w:rPr>
          <w:rFonts w:ascii="Times New Roman" w:hAnsi="Times New Roman" w:cs="Times New Roman"/>
          <w:b/>
          <w:sz w:val="24"/>
          <w:szCs w:val="24"/>
        </w:rPr>
      </w:pPr>
      <w:r w:rsidRPr="00C3346A">
        <w:rPr>
          <w:rFonts w:ascii="Times New Roman" w:hAnsi="Times New Roman" w:cs="Times New Roman"/>
          <w:b/>
          <w:sz w:val="24"/>
          <w:szCs w:val="24"/>
        </w:rPr>
        <w:t>2.2 Which of the following best describes if relevant stakeholders have been engaged in the development of electronic records management policies?</w:t>
      </w:r>
    </w:p>
    <w:p w14:paraId="0000008D" w14:textId="39162FED" w:rsidR="00EF5030" w:rsidRPr="00C3346A" w:rsidRDefault="00821F7B" w:rsidP="00E7461E">
      <w:pPr>
        <w:tabs>
          <w:tab w:val="left" w:pos="1350"/>
        </w:tabs>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Relevant</w:t>
      </w:r>
      <w:proofErr w:type="gramEnd"/>
      <w:r w:rsidR="00DE071D" w:rsidRPr="00C3346A">
        <w:rPr>
          <w:rFonts w:ascii="Times New Roman" w:hAnsi="Times New Roman" w:cs="Times New Roman"/>
          <w:sz w:val="24"/>
          <w:szCs w:val="24"/>
        </w:rPr>
        <w:t xml:space="preserve"> stakeholders have not been identified.</w:t>
      </w:r>
    </w:p>
    <w:p w14:paraId="00000090" w14:textId="6A4A5FEA" w:rsidR="00EF5030" w:rsidRPr="00C3346A" w:rsidRDefault="00821F7B" w:rsidP="00E7461E">
      <w:pPr>
        <w:tabs>
          <w:tab w:val="left" w:pos="1350"/>
        </w:tabs>
        <w:spacing w:before="240"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Relevant</w:t>
      </w:r>
      <w:proofErr w:type="gramEnd"/>
      <w:r w:rsidR="00DE071D" w:rsidRPr="00C3346A">
        <w:rPr>
          <w:rFonts w:ascii="Times New Roman" w:hAnsi="Times New Roman" w:cs="Times New Roman"/>
          <w:sz w:val="24"/>
          <w:szCs w:val="24"/>
        </w:rPr>
        <w:t xml:space="preserve"> stakeholders have been identified but are not actively engaged.</w:t>
      </w:r>
    </w:p>
    <w:p w14:paraId="00000092" w14:textId="5851530D" w:rsidR="00EF5030" w:rsidRPr="00C3346A" w:rsidRDefault="00821F7B" w:rsidP="00E7461E">
      <w:pPr>
        <w:tabs>
          <w:tab w:val="left" w:pos="1350"/>
        </w:tabs>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Relevant</w:t>
      </w:r>
      <w:proofErr w:type="gramEnd"/>
      <w:r w:rsidR="00DE071D" w:rsidRPr="00C3346A">
        <w:rPr>
          <w:rFonts w:ascii="Times New Roman" w:hAnsi="Times New Roman" w:cs="Times New Roman"/>
          <w:sz w:val="24"/>
          <w:szCs w:val="24"/>
        </w:rPr>
        <w:t xml:space="preserve"> stakeholders provide input but are not actively involved in creating policies or approving these policies.</w:t>
      </w:r>
    </w:p>
    <w:p w14:paraId="00000094" w14:textId="72F6D572" w:rsidR="00EF5030" w:rsidRPr="00C3346A" w:rsidRDefault="00821F7B" w:rsidP="00E7461E">
      <w:pPr>
        <w:tabs>
          <w:tab w:val="left" w:pos="1350"/>
        </w:tabs>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Relevant</w:t>
      </w:r>
      <w:proofErr w:type="gramEnd"/>
      <w:r w:rsidR="00DE071D" w:rsidRPr="00C3346A">
        <w:rPr>
          <w:rFonts w:ascii="Times New Roman" w:hAnsi="Times New Roman" w:cs="Times New Roman"/>
          <w:sz w:val="24"/>
          <w:szCs w:val="24"/>
        </w:rPr>
        <w:t xml:space="preserve"> stakeholders provide input and review these policies before going to agency senior leadership for approvals.</w:t>
      </w:r>
    </w:p>
    <w:p w14:paraId="00000096" w14:textId="53028264" w:rsidR="00EF5030" w:rsidRPr="00C3346A" w:rsidRDefault="00821F7B" w:rsidP="00E7461E">
      <w:pPr>
        <w:tabs>
          <w:tab w:val="left" w:pos="1350"/>
        </w:tabs>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lastRenderedPageBreak/>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Relevant</w:t>
      </w:r>
      <w:proofErr w:type="gramEnd"/>
      <w:r w:rsidR="00DE071D" w:rsidRPr="00C3346A">
        <w:rPr>
          <w:rFonts w:ascii="Times New Roman" w:hAnsi="Times New Roman" w:cs="Times New Roman"/>
          <w:sz w:val="24"/>
          <w:szCs w:val="24"/>
        </w:rPr>
        <w:t xml:space="preserve"> stakeholders</w:t>
      </w:r>
      <w:r w:rsidR="002B4AC8" w:rsidRPr="00C3346A">
        <w:rPr>
          <w:rFonts w:ascii="Times New Roman" w:hAnsi="Times New Roman" w:cs="Times New Roman"/>
          <w:sz w:val="24"/>
          <w:szCs w:val="24"/>
        </w:rPr>
        <w:t>, including agency senior leadership,</w:t>
      </w:r>
      <w:r w:rsidR="00DE071D" w:rsidRPr="00C3346A">
        <w:rPr>
          <w:rFonts w:ascii="Times New Roman" w:hAnsi="Times New Roman" w:cs="Times New Roman"/>
          <w:sz w:val="24"/>
          <w:szCs w:val="24"/>
        </w:rPr>
        <w:t xml:space="preserve"> are consistently and actively involved in creating and approving all records management policies.</w:t>
      </w:r>
    </w:p>
    <w:p w14:paraId="0A4475C8" w14:textId="1B84432F" w:rsidR="00945A30" w:rsidRPr="00C3346A" w:rsidRDefault="00DE071D" w:rsidP="00E7461E">
      <w:pPr>
        <w:spacing w:line="240" w:lineRule="auto"/>
        <w:rPr>
          <w:rFonts w:ascii="Times New Roman" w:hAnsi="Times New Roman" w:cs="Times New Roman"/>
          <w:sz w:val="24"/>
          <w:szCs w:val="24"/>
        </w:rPr>
      </w:pPr>
      <w:r w:rsidRPr="00C3346A">
        <w:rPr>
          <w:rFonts w:ascii="Times New Roman" w:hAnsi="Times New Roman" w:cs="Times New Roman"/>
          <w:i/>
          <w:sz w:val="24"/>
          <w:szCs w:val="24"/>
        </w:rPr>
        <w:t>Please explain why this level was chosen and what challenges exist.</w:t>
      </w:r>
    </w:p>
    <w:p w14:paraId="76B8B941" w14:textId="00EBDBD1" w:rsidR="005353AF" w:rsidRDefault="005353AF" w:rsidP="00E7461E">
      <w:pPr>
        <w:spacing w:line="240" w:lineRule="auto"/>
        <w:rPr>
          <w:rFonts w:ascii="Times New Roman" w:hAnsi="Times New Roman" w:cs="Times New Roman"/>
          <w:sz w:val="24"/>
          <w:szCs w:val="24"/>
        </w:rPr>
      </w:pPr>
    </w:p>
    <w:p w14:paraId="735C9659" w14:textId="77777777" w:rsidR="00E7461E" w:rsidRPr="00C3346A" w:rsidRDefault="00E7461E" w:rsidP="00E7461E">
      <w:pPr>
        <w:spacing w:line="240" w:lineRule="auto"/>
        <w:rPr>
          <w:rFonts w:ascii="Times New Roman" w:hAnsi="Times New Roman" w:cs="Times New Roman"/>
          <w:sz w:val="24"/>
          <w:szCs w:val="24"/>
        </w:rPr>
      </w:pPr>
    </w:p>
    <w:p w14:paraId="0000009C" w14:textId="36069757" w:rsidR="00EF5030" w:rsidRPr="00C3346A" w:rsidRDefault="00DE071D" w:rsidP="00E7461E">
      <w:pPr>
        <w:spacing w:line="240" w:lineRule="auto"/>
        <w:rPr>
          <w:rFonts w:ascii="Times New Roman" w:hAnsi="Times New Roman" w:cs="Times New Roman"/>
          <w:b/>
          <w:sz w:val="24"/>
          <w:szCs w:val="24"/>
        </w:rPr>
      </w:pPr>
      <w:r w:rsidRPr="00C3346A">
        <w:rPr>
          <w:rFonts w:ascii="Times New Roman" w:hAnsi="Times New Roman" w:cs="Times New Roman"/>
          <w:b/>
          <w:sz w:val="24"/>
          <w:szCs w:val="24"/>
        </w:rPr>
        <w:t>2.3 Which of the following best describes procedures and training in order to fully implement policies essential for full integration and inclusion of records management into agency culture and the prevention of records loss and/or alienation?</w:t>
      </w:r>
    </w:p>
    <w:p w14:paraId="35E8C3C4" w14:textId="77777777" w:rsidR="00CA3131" w:rsidRPr="00C3346A" w:rsidRDefault="00CA3131" w:rsidP="005353AF">
      <w:pPr>
        <w:spacing w:line="240" w:lineRule="auto"/>
        <w:rPr>
          <w:rFonts w:ascii="Times New Roman" w:hAnsi="Times New Roman" w:cs="Times New Roman"/>
          <w:b/>
          <w:sz w:val="24"/>
          <w:szCs w:val="24"/>
        </w:rPr>
      </w:pPr>
    </w:p>
    <w:p w14:paraId="0000009E" w14:textId="21AB5C07" w:rsidR="00EF5030" w:rsidRPr="00C3346A" w:rsidRDefault="00821F7B" w:rsidP="00E7461E">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Training</w:t>
      </w:r>
      <w:proofErr w:type="gramEnd"/>
      <w:r w:rsidR="00DE071D" w:rsidRPr="00C3346A">
        <w:rPr>
          <w:rFonts w:ascii="Times New Roman" w:hAnsi="Times New Roman" w:cs="Times New Roman"/>
          <w:sz w:val="24"/>
          <w:szCs w:val="24"/>
        </w:rPr>
        <w:t xml:space="preserve"> and awareness regarding the management of electronic records do not exist, and there are no policies related to loss of records.</w:t>
      </w:r>
    </w:p>
    <w:p w14:paraId="000000A0" w14:textId="135C26F4" w:rsidR="00EF5030" w:rsidRPr="00C3346A" w:rsidRDefault="00821F7B" w:rsidP="00E7461E">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As</w:t>
      </w:r>
      <w:proofErr w:type="gramEnd"/>
      <w:r w:rsidR="00DE071D" w:rsidRPr="00C3346A">
        <w:rPr>
          <w:rFonts w:ascii="Times New Roman" w:hAnsi="Times New Roman" w:cs="Times New Roman"/>
          <w:sz w:val="24"/>
          <w:szCs w:val="24"/>
        </w:rPr>
        <w:t xml:space="preserve"> policies are being discussed, general training and awareness of records management roles and responsibilities exist but do not fully address electronic records or the prevention of records loss.</w:t>
      </w:r>
    </w:p>
    <w:p w14:paraId="000000A2" w14:textId="61545C1F" w:rsidR="00EF5030" w:rsidRPr="00C3346A" w:rsidRDefault="00821F7B" w:rsidP="00E7461E">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With</w:t>
      </w:r>
      <w:proofErr w:type="gramEnd"/>
      <w:r w:rsidR="00DE071D" w:rsidRPr="00C3346A">
        <w:rPr>
          <w:rFonts w:ascii="Times New Roman" w:hAnsi="Times New Roman" w:cs="Times New Roman"/>
          <w:sz w:val="24"/>
          <w:szCs w:val="24"/>
        </w:rPr>
        <w:t xml:space="preserve"> policies under development, the roles and responsibilities are identified, and there is an awareness of the threat of loss of electronic records.</w:t>
      </w:r>
    </w:p>
    <w:p w14:paraId="000000A5" w14:textId="620643C0" w:rsidR="00EF5030" w:rsidRPr="00C3346A" w:rsidRDefault="00821F7B" w:rsidP="00E7461E">
      <w:pPr>
        <w:spacing w:before="240"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Policies</w:t>
      </w:r>
      <w:proofErr w:type="gramEnd"/>
      <w:r w:rsidR="00DE071D" w:rsidRPr="00C3346A">
        <w:rPr>
          <w:rFonts w:ascii="Times New Roman" w:hAnsi="Times New Roman" w:cs="Times New Roman"/>
          <w:sz w:val="24"/>
          <w:szCs w:val="24"/>
        </w:rPr>
        <w:t>, procedures and training with specific information about the management of permanent electronic records and the threat of loss have been drafted but not yet approved by relevant stakeholders or implemented.</w:t>
      </w:r>
    </w:p>
    <w:p w14:paraId="000000A7" w14:textId="3E769FE7" w:rsidR="00EF5030" w:rsidRPr="00C3346A" w:rsidRDefault="00821F7B" w:rsidP="00E7461E">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Procedures</w:t>
      </w:r>
      <w:proofErr w:type="gramEnd"/>
      <w:r w:rsidR="00DE071D" w:rsidRPr="00C3346A">
        <w:rPr>
          <w:rFonts w:ascii="Times New Roman" w:hAnsi="Times New Roman" w:cs="Times New Roman"/>
          <w:sz w:val="24"/>
          <w:szCs w:val="24"/>
        </w:rPr>
        <w:t xml:space="preserve"> and training with specific information about the policies related to the full integration and inclusion o</w:t>
      </w:r>
      <w:r w:rsidR="002B4AC8" w:rsidRPr="00C3346A">
        <w:rPr>
          <w:rFonts w:ascii="Times New Roman" w:hAnsi="Times New Roman" w:cs="Times New Roman"/>
          <w:sz w:val="24"/>
          <w:szCs w:val="24"/>
        </w:rPr>
        <w:t>f records management</w:t>
      </w:r>
      <w:r w:rsidR="00DE071D" w:rsidRPr="00C3346A">
        <w:rPr>
          <w:rFonts w:ascii="Times New Roman" w:hAnsi="Times New Roman" w:cs="Times New Roman"/>
          <w:sz w:val="24"/>
          <w:szCs w:val="24"/>
        </w:rPr>
        <w:t xml:space="preserve"> and the</w:t>
      </w:r>
      <w:r w:rsidR="00DE071D" w:rsidRPr="00C3346A">
        <w:rPr>
          <w:rFonts w:ascii="Times New Roman" w:hAnsi="Times New Roman" w:cs="Times New Roman"/>
          <w:b/>
          <w:sz w:val="24"/>
          <w:szCs w:val="24"/>
        </w:rPr>
        <w:t xml:space="preserve"> </w:t>
      </w:r>
      <w:r w:rsidR="00DE071D" w:rsidRPr="00C3346A">
        <w:rPr>
          <w:rFonts w:ascii="Times New Roman" w:hAnsi="Times New Roman" w:cs="Times New Roman"/>
          <w:sz w:val="24"/>
          <w:szCs w:val="24"/>
        </w:rPr>
        <w:t>prevention of records loss and/or alienation have been approved, disseminated and implemented.</w:t>
      </w:r>
    </w:p>
    <w:p w14:paraId="28E6E99F" w14:textId="4447D0CA" w:rsidR="00945A30" w:rsidRDefault="00DE071D" w:rsidP="005353AF">
      <w:pPr>
        <w:spacing w:line="240" w:lineRule="auto"/>
        <w:rPr>
          <w:rFonts w:ascii="Times New Roman" w:hAnsi="Times New Roman" w:cs="Times New Roman"/>
          <w:sz w:val="24"/>
          <w:szCs w:val="24"/>
        </w:rPr>
      </w:pPr>
      <w:r w:rsidRPr="00C3346A">
        <w:rPr>
          <w:rFonts w:ascii="Times New Roman" w:hAnsi="Times New Roman" w:cs="Times New Roman"/>
          <w:i/>
          <w:sz w:val="24"/>
          <w:szCs w:val="24"/>
        </w:rPr>
        <w:t>Please explain why this level was c</w:t>
      </w:r>
      <w:r w:rsidR="002B4AC8" w:rsidRPr="00C3346A">
        <w:rPr>
          <w:rFonts w:ascii="Times New Roman" w:hAnsi="Times New Roman" w:cs="Times New Roman"/>
          <w:i/>
          <w:sz w:val="24"/>
          <w:szCs w:val="24"/>
        </w:rPr>
        <w:t>hosen and what challenges exist</w:t>
      </w:r>
      <w:r w:rsidRPr="00C3346A">
        <w:rPr>
          <w:rFonts w:ascii="Times New Roman" w:hAnsi="Times New Roman" w:cs="Times New Roman"/>
          <w:i/>
          <w:sz w:val="24"/>
          <w:szCs w:val="24"/>
        </w:rPr>
        <w:t>.</w:t>
      </w:r>
    </w:p>
    <w:p w14:paraId="352643CC" w14:textId="1803C93F" w:rsidR="001F4CBC" w:rsidRDefault="001F4CBC" w:rsidP="005353AF">
      <w:pPr>
        <w:spacing w:line="240" w:lineRule="auto"/>
        <w:rPr>
          <w:rFonts w:ascii="Times New Roman" w:hAnsi="Times New Roman" w:cs="Times New Roman"/>
          <w:sz w:val="24"/>
          <w:szCs w:val="24"/>
        </w:rPr>
      </w:pPr>
    </w:p>
    <w:p w14:paraId="335EE307" w14:textId="77777777" w:rsidR="00821F7B" w:rsidRPr="00C3346A" w:rsidRDefault="00821F7B" w:rsidP="005353AF">
      <w:pPr>
        <w:spacing w:line="240" w:lineRule="auto"/>
        <w:rPr>
          <w:rFonts w:ascii="Times New Roman" w:hAnsi="Times New Roman" w:cs="Times New Roman"/>
          <w:sz w:val="24"/>
          <w:szCs w:val="24"/>
        </w:rPr>
      </w:pPr>
    </w:p>
    <w:p w14:paraId="000000AF" w14:textId="77777777" w:rsidR="00EF5030" w:rsidRPr="00C3346A" w:rsidRDefault="00DE071D" w:rsidP="005353AF">
      <w:pPr>
        <w:spacing w:line="240" w:lineRule="auto"/>
        <w:rPr>
          <w:rFonts w:ascii="Times New Roman" w:hAnsi="Times New Roman" w:cs="Times New Roman"/>
          <w:b/>
          <w:sz w:val="24"/>
          <w:szCs w:val="24"/>
        </w:rPr>
      </w:pPr>
      <w:r w:rsidRPr="00C3346A">
        <w:rPr>
          <w:rFonts w:ascii="Times New Roman" w:hAnsi="Times New Roman" w:cs="Times New Roman"/>
          <w:b/>
          <w:sz w:val="24"/>
          <w:szCs w:val="24"/>
        </w:rPr>
        <w:t>3. Systems</w:t>
      </w:r>
    </w:p>
    <w:p w14:paraId="000000B1" w14:textId="77777777" w:rsidR="00EF5030" w:rsidRPr="00C3346A" w:rsidRDefault="00DE071D" w:rsidP="007F6998">
      <w:pPr>
        <w:spacing w:before="240" w:after="240"/>
        <w:rPr>
          <w:rFonts w:ascii="Times New Roman" w:hAnsi="Times New Roman" w:cs="Times New Roman"/>
          <w:sz w:val="24"/>
          <w:szCs w:val="24"/>
        </w:rPr>
      </w:pPr>
      <w:r w:rsidRPr="00C3346A">
        <w:rPr>
          <w:rFonts w:ascii="Times New Roman" w:hAnsi="Times New Roman" w:cs="Times New Roman"/>
          <w:i/>
          <w:sz w:val="24"/>
          <w:szCs w:val="24"/>
          <w:u w:val="single"/>
        </w:rPr>
        <w:t>Description</w:t>
      </w:r>
      <w:r w:rsidRPr="00C3346A">
        <w:rPr>
          <w:rFonts w:ascii="Times New Roman" w:hAnsi="Times New Roman" w:cs="Times New Roman"/>
          <w:i/>
          <w:sz w:val="24"/>
          <w:szCs w:val="24"/>
        </w:rPr>
        <w:t xml:space="preserve">: </w:t>
      </w:r>
      <w:r w:rsidRPr="00C3346A">
        <w:rPr>
          <w:rFonts w:ascii="Times New Roman" w:hAnsi="Times New Roman" w:cs="Times New Roman"/>
          <w:sz w:val="24"/>
          <w:szCs w:val="24"/>
        </w:rPr>
        <w:t>This domain measures how well agencies have implemented systems that meet Federal recordkeeping requirements.</w:t>
      </w:r>
    </w:p>
    <w:p w14:paraId="000000B3" w14:textId="77777777" w:rsidR="00EF5030" w:rsidRPr="00C3346A" w:rsidRDefault="00DE071D" w:rsidP="007F6998">
      <w:pPr>
        <w:spacing w:before="240" w:after="240"/>
        <w:rPr>
          <w:rFonts w:ascii="Times New Roman" w:hAnsi="Times New Roman" w:cs="Times New Roman"/>
          <w:color w:val="222222"/>
          <w:sz w:val="24"/>
          <w:szCs w:val="24"/>
        </w:rPr>
      </w:pPr>
      <w:r w:rsidRPr="00C3346A">
        <w:rPr>
          <w:rFonts w:ascii="Times New Roman" w:hAnsi="Times New Roman" w:cs="Times New Roman"/>
          <w:color w:val="222222"/>
          <w:sz w:val="24"/>
          <w:szCs w:val="24"/>
        </w:rPr>
        <w:t>Agencies must have control over permanent electronic records to ensure adequate capture, management, preservation, and</w:t>
      </w:r>
      <w:hyperlink r:id="rId19">
        <w:r w:rsidRPr="00C3346A">
          <w:rPr>
            <w:rFonts w:ascii="Times New Roman" w:hAnsi="Times New Roman" w:cs="Times New Roman"/>
            <w:color w:val="222222"/>
            <w:sz w:val="24"/>
            <w:szCs w:val="24"/>
          </w:rPr>
          <w:t xml:space="preserve"> </w:t>
        </w:r>
      </w:hyperlink>
      <w:hyperlink r:id="rId20">
        <w:r w:rsidRPr="00C3346A">
          <w:rPr>
            <w:rFonts w:ascii="Times New Roman" w:hAnsi="Times New Roman" w:cs="Times New Roman"/>
            <w:color w:val="1155CC"/>
            <w:sz w:val="24"/>
            <w:szCs w:val="24"/>
            <w:u w:val="single"/>
          </w:rPr>
          <w:t>transfer to NARA</w:t>
        </w:r>
      </w:hyperlink>
      <w:r w:rsidRPr="00C3346A">
        <w:rPr>
          <w:rFonts w:ascii="Times New Roman" w:hAnsi="Times New Roman" w:cs="Times New Roman"/>
          <w:color w:val="222222"/>
          <w:sz w:val="24"/>
          <w:szCs w:val="24"/>
        </w:rPr>
        <w:t xml:space="preserve"> in acceptable electronic formats along with the appropriate metadata. Such control may be automated in dedicated records management systems or implemented manually in shared drives, data repositories, or other types of storage. Additionally, IT systems must support the implementation of records management regulations and local policies and provide access to permanent electronic records throughout their lifecycle, which can span decades.</w:t>
      </w:r>
    </w:p>
    <w:p w14:paraId="000000B5" w14:textId="53F2F818" w:rsidR="00EF5030" w:rsidRPr="00C3346A" w:rsidRDefault="00DE071D" w:rsidP="007F6998">
      <w:pPr>
        <w:spacing w:before="240" w:after="240"/>
        <w:rPr>
          <w:rFonts w:ascii="Times New Roman" w:hAnsi="Times New Roman" w:cs="Times New Roman"/>
          <w:color w:val="222222"/>
          <w:sz w:val="24"/>
          <w:szCs w:val="24"/>
        </w:rPr>
      </w:pPr>
      <w:r w:rsidRPr="00C3346A">
        <w:rPr>
          <w:rFonts w:ascii="Times New Roman" w:hAnsi="Times New Roman" w:cs="Times New Roman"/>
          <w:i/>
          <w:color w:val="222222"/>
          <w:sz w:val="24"/>
          <w:szCs w:val="24"/>
          <w:u w:val="single"/>
        </w:rPr>
        <w:lastRenderedPageBreak/>
        <w:t>What Success Looks Like</w:t>
      </w:r>
      <w:r w:rsidRPr="00C3346A">
        <w:rPr>
          <w:rFonts w:ascii="Times New Roman" w:hAnsi="Times New Roman" w:cs="Times New Roman"/>
          <w:i/>
          <w:color w:val="222222"/>
          <w:sz w:val="24"/>
          <w:szCs w:val="24"/>
        </w:rPr>
        <w:t xml:space="preserve">: </w:t>
      </w:r>
      <w:r w:rsidRPr="00C3346A">
        <w:rPr>
          <w:rFonts w:ascii="Times New Roman" w:hAnsi="Times New Roman" w:cs="Times New Roman"/>
          <w:color w:val="222222"/>
          <w:sz w:val="24"/>
          <w:szCs w:val="24"/>
        </w:rPr>
        <w:t>Your agency’s IT systems developers consider records management requirements throughout the systems development process. As a result, your agency’s systems and business processes support the automated management of trustworthy permanent electronic records over time in accordance with all applicable requireme</w:t>
      </w:r>
      <w:r w:rsidR="00945A30" w:rsidRPr="00C3346A">
        <w:rPr>
          <w:rFonts w:ascii="Times New Roman" w:hAnsi="Times New Roman" w:cs="Times New Roman"/>
          <w:color w:val="222222"/>
          <w:sz w:val="24"/>
          <w:szCs w:val="24"/>
        </w:rPr>
        <w:t>n</w:t>
      </w:r>
      <w:r w:rsidRPr="00C3346A">
        <w:rPr>
          <w:rFonts w:ascii="Times New Roman" w:hAnsi="Times New Roman" w:cs="Times New Roman"/>
          <w:color w:val="222222"/>
          <w:sz w:val="24"/>
          <w:szCs w:val="24"/>
        </w:rPr>
        <w:t>ts.</w:t>
      </w:r>
    </w:p>
    <w:p w14:paraId="000000B7" w14:textId="77777777" w:rsidR="00EF5030" w:rsidRPr="00C3346A" w:rsidRDefault="00DE071D" w:rsidP="007F6998">
      <w:pPr>
        <w:spacing w:before="240" w:after="240"/>
        <w:rPr>
          <w:rFonts w:ascii="Times New Roman" w:hAnsi="Times New Roman" w:cs="Times New Roman"/>
          <w:color w:val="222222"/>
          <w:sz w:val="24"/>
          <w:szCs w:val="24"/>
        </w:rPr>
      </w:pPr>
      <w:r w:rsidRPr="00C3346A">
        <w:rPr>
          <w:rFonts w:ascii="Times New Roman" w:hAnsi="Times New Roman" w:cs="Times New Roman"/>
          <w:color w:val="222222"/>
          <w:sz w:val="24"/>
          <w:szCs w:val="24"/>
        </w:rPr>
        <w:t>Systems for permanent records must:</w:t>
      </w:r>
    </w:p>
    <w:p w14:paraId="000000B9" w14:textId="662A8DF9" w:rsidR="00EF5030" w:rsidRPr="00C3346A" w:rsidRDefault="00DE071D" w:rsidP="005201E0">
      <w:pPr>
        <w:spacing w:before="240" w:after="240"/>
        <w:ind w:left="720" w:hanging="360"/>
        <w:rPr>
          <w:rFonts w:ascii="Times New Roman" w:hAnsi="Times New Roman" w:cs="Times New Roman"/>
          <w:color w:val="222222"/>
          <w:sz w:val="24"/>
          <w:szCs w:val="24"/>
        </w:rPr>
      </w:pPr>
      <w:r w:rsidRPr="00C3346A">
        <w:rPr>
          <w:rFonts w:ascii="Times New Roman" w:hAnsi="Times New Roman" w:cs="Times New Roman"/>
          <w:color w:val="222222"/>
          <w:sz w:val="24"/>
          <w:szCs w:val="24"/>
        </w:rPr>
        <w:t>●</w:t>
      </w:r>
      <w:r w:rsidR="008965D9" w:rsidRPr="00C3346A">
        <w:rPr>
          <w:rFonts w:ascii="Times New Roman" w:hAnsi="Times New Roman" w:cs="Times New Roman"/>
          <w:color w:val="222222"/>
          <w:sz w:val="24"/>
          <w:szCs w:val="24"/>
        </w:rPr>
        <w:t xml:space="preserve">  </w:t>
      </w:r>
      <w:r w:rsidR="005201E0" w:rsidRPr="00C3346A">
        <w:rPr>
          <w:rFonts w:ascii="Times New Roman" w:hAnsi="Times New Roman" w:cs="Times New Roman"/>
          <w:color w:val="222222"/>
          <w:sz w:val="24"/>
          <w:szCs w:val="24"/>
        </w:rPr>
        <w:t xml:space="preserve"> </w:t>
      </w:r>
      <w:r w:rsidRPr="00C3346A">
        <w:rPr>
          <w:rFonts w:ascii="Times New Roman" w:hAnsi="Times New Roman" w:cs="Times New Roman"/>
          <w:color w:val="222222"/>
          <w:sz w:val="24"/>
          <w:szCs w:val="24"/>
        </w:rPr>
        <w:t>Comply with approved records schedules;</w:t>
      </w:r>
    </w:p>
    <w:p w14:paraId="000000BA" w14:textId="32CC6424" w:rsidR="00EF5030" w:rsidRPr="00C3346A" w:rsidRDefault="00DE071D" w:rsidP="005201E0">
      <w:pPr>
        <w:spacing w:before="240" w:after="240"/>
        <w:ind w:left="720" w:hanging="360"/>
        <w:rPr>
          <w:rFonts w:ascii="Times New Roman" w:hAnsi="Times New Roman" w:cs="Times New Roman"/>
          <w:color w:val="222222"/>
          <w:sz w:val="24"/>
          <w:szCs w:val="24"/>
        </w:rPr>
      </w:pPr>
      <w:r w:rsidRPr="00C3346A">
        <w:rPr>
          <w:rFonts w:ascii="Times New Roman" w:hAnsi="Times New Roman" w:cs="Times New Roman"/>
          <w:color w:val="222222"/>
          <w:sz w:val="24"/>
          <w:szCs w:val="24"/>
        </w:rPr>
        <w:t>●</w:t>
      </w:r>
      <w:r w:rsidR="008965D9" w:rsidRPr="00C3346A">
        <w:rPr>
          <w:rFonts w:ascii="Times New Roman" w:hAnsi="Times New Roman" w:cs="Times New Roman"/>
          <w:color w:val="222222"/>
          <w:sz w:val="24"/>
          <w:szCs w:val="24"/>
        </w:rPr>
        <w:t xml:space="preserve"> </w:t>
      </w:r>
      <w:r w:rsidR="005201E0" w:rsidRPr="00C3346A">
        <w:rPr>
          <w:rFonts w:ascii="Times New Roman" w:hAnsi="Times New Roman" w:cs="Times New Roman"/>
          <w:color w:val="222222"/>
          <w:sz w:val="24"/>
          <w:szCs w:val="24"/>
        </w:rPr>
        <w:t xml:space="preserve"> </w:t>
      </w:r>
      <w:r w:rsidR="008965D9" w:rsidRPr="00C3346A">
        <w:rPr>
          <w:rFonts w:ascii="Times New Roman" w:hAnsi="Times New Roman" w:cs="Times New Roman"/>
          <w:color w:val="222222"/>
          <w:sz w:val="24"/>
          <w:szCs w:val="24"/>
        </w:rPr>
        <w:t xml:space="preserve"> </w:t>
      </w:r>
      <w:r w:rsidRPr="00C3346A">
        <w:rPr>
          <w:rFonts w:ascii="Times New Roman" w:hAnsi="Times New Roman" w:cs="Times New Roman"/>
          <w:color w:val="222222"/>
          <w:sz w:val="24"/>
          <w:szCs w:val="24"/>
        </w:rPr>
        <w:t>Allow permanent electronic records to be located, retrieved, accessed, presented, interpreted, and updated wherever they reside throughout their full lifecycle;</w:t>
      </w:r>
    </w:p>
    <w:p w14:paraId="000000BB" w14:textId="1F1B9D3F" w:rsidR="00EF5030" w:rsidRPr="00C3346A" w:rsidRDefault="00DE071D" w:rsidP="005201E0">
      <w:pPr>
        <w:spacing w:before="240" w:after="240"/>
        <w:ind w:left="720" w:hanging="360"/>
        <w:rPr>
          <w:rFonts w:ascii="Times New Roman" w:hAnsi="Times New Roman" w:cs="Times New Roman"/>
          <w:color w:val="222222"/>
          <w:sz w:val="24"/>
          <w:szCs w:val="24"/>
        </w:rPr>
      </w:pPr>
      <w:r w:rsidRPr="00C3346A">
        <w:rPr>
          <w:rFonts w:ascii="Times New Roman" w:hAnsi="Times New Roman" w:cs="Times New Roman"/>
          <w:color w:val="222222"/>
          <w:sz w:val="24"/>
          <w:szCs w:val="24"/>
        </w:rPr>
        <w:t>●</w:t>
      </w:r>
      <w:r w:rsidR="008965D9" w:rsidRPr="00C3346A">
        <w:rPr>
          <w:rFonts w:ascii="Times New Roman" w:hAnsi="Times New Roman" w:cs="Times New Roman"/>
          <w:color w:val="222222"/>
          <w:sz w:val="24"/>
          <w:szCs w:val="24"/>
        </w:rPr>
        <w:t xml:space="preserve">  </w:t>
      </w:r>
      <w:r w:rsidR="005201E0" w:rsidRPr="00C3346A">
        <w:rPr>
          <w:rFonts w:ascii="Times New Roman" w:hAnsi="Times New Roman" w:cs="Times New Roman"/>
          <w:color w:val="222222"/>
          <w:sz w:val="24"/>
          <w:szCs w:val="24"/>
        </w:rPr>
        <w:t xml:space="preserve"> </w:t>
      </w:r>
      <w:r w:rsidRPr="00C3346A">
        <w:rPr>
          <w:rFonts w:ascii="Times New Roman" w:hAnsi="Times New Roman" w:cs="Times New Roman"/>
          <w:color w:val="222222"/>
          <w:sz w:val="24"/>
          <w:szCs w:val="24"/>
        </w:rPr>
        <w:t>Automate security and management of permanent electronic records over time in accordance with NARA requirements; and</w:t>
      </w:r>
    </w:p>
    <w:p w14:paraId="000000BC" w14:textId="016C4CD6" w:rsidR="00EF5030" w:rsidRPr="00C3346A" w:rsidRDefault="00DE071D" w:rsidP="00E7461E">
      <w:pPr>
        <w:spacing w:before="240" w:after="240"/>
        <w:ind w:left="720" w:hanging="360"/>
        <w:rPr>
          <w:rFonts w:ascii="Times New Roman" w:hAnsi="Times New Roman" w:cs="Times New Roman"/>
          <w:color w:val="222222"/>
          <w:sz w:val="24"/>
          <w:szCs w:val="24"/>
        </w:rPr>
      </w:pPr>
      <w:r w:rsidRPr="00C3346A">
        <w:rPr>
          <w:rFonts w:ascii="Times New Roman" w:hAnsi="Times New Roman" w:cs="Times New Roman"/>
          <w:color w:val="222222"/>
          <w:sz w:val="24"/>
          <w:szCs w:val="24"/>
        </w:rPr>
        <w:t>●</w:t>
      </w:r>
      <w:r w:rsidR="008965D9" w:rsidRPr="00C3346A">
        <w:rPr>
          <w:rFonts w:ascii="Times New Roman" w:hAnsi="Times New Roman" w:cs="Times New Roman"/>
          <w:color w:val="222222"/>
          <w:sz w:val="24"/>
          <w:szCs w:val="24"/>
        </w:rPr>
        <w:t xml:space="preserve">  </w:t>
      </w:r>
      <w:r w:rsidR="005201E0" w:rsidRPr="00C3346A">
        <w:rPr>
          <w:rFonts w:ascii="Times New Roman" w:hAnsi="Times New Roman" w:cs="Times New Roman"/>
          <w:color w:val="222222"/>
          <w:sz w:val="24"/>
          <w:szCs w:val="24"/>
        </w:rPr>
        <w:t xml:space="preserve"> </w:t>
      </w:r>
      <w:r w:rsidRPr="00C3346A">
        <w:rPr>
          <w:rFonts w:ascii="Times New Roman" w:hAnsi="Times New Roman" w:cs="Times New Roman"/>
          <w:color w:val="222222"/>
          <w:sz w:val="24"/>
          <w:szCs w:val="24"/>
        </w:rPr>
        <w:t>Generate reports, both routine and customized, to demonstrate effective controls and compliance with the requirements for managing permanent electronic records</w:t>
      </w:r>
      <w:r w:rsidR="00945A30" w:rsidRPr="00C3346A">
        <w:rPr>
          <w:rFonts w:ascii="Times New Roman" w:hAnsi="Times New Roman" w:cs="Times New Roman"/>
          <w:color w:val="222222"/>
          <w:sz w:val="24"/>
          <w:szCs w:val="24"/>
        </w:rPr>
        <w:t>,</w:t>
      </w:r>
      <w:r w:rsidRPr="00C3346A">
        <w:rPr>
          <w:rFonts w:ascii="Times New Roman" w:hAnsi="Times New Roman" w:cs="Times New Roman"/>
          <w:color w:val="222222"/>
          <w:sz w:val="24"/>
          <w:szCs w:val="24"/>
        </w:rPr>
        <w:t xml:space="preserve"> </w:t>
      </w:r>
      <w:r w:rsidR="00945A30" w:rsidRPr="00C3346A">
        <w:rPr>
          <w:rFonts w:ascii="Times New Roman" w:hAnsi="Times New Roman" w:cs="Times New Roman"/>
          <w:color w:val="222222"/>
          <w:sz w:val="24"/>
          <w:szCs w:val="24"/>
        </w:rPr>
        <w:t>i</w:t>
      </w:r>
      <w:r w:rsidRPr="00C3346A">
        <w:rPr>
          <w:rFonts w:ascii="Times New Roman" w:hAnsi="Times New Roman" w:cs="Times New Roman"/>
          <w:color w:val="222222"/>
          <w:sz w:val="24"/>
          <w:szCs w:val="24"/>
        </w:rPr>
        <w:t>ncluding the ability to</w:t>
      </w:r>
      <w:r w:rsidR="008965D9" w:rsidRPr="00C3346A">
        <w:rPr>
          <w:rFonts w:ascii="Times New Roman" w:hAnsi="Times New Roman" w:cs="Times New Roman"/>
          <w:color w:val="222222"/>
          <w:sz w:val="24"/>
          <w:szCs w:val="24"/>
        </w:rPr>
        <w:t>:</w:t>
      </w:r>
    </w:p>
    <w:p w14:paraId="000000BD" w14:textId="01B098E3" w:rsidR="00EF5030" w:rsidRPr="00C3346A" w:rsidRDefault="00DE071D" w:rsidP="00E7461E">
      <w:pPr>
        <w:spacing w:before="240" w:after="240"/>
        <w:ind w:left="1080" w:hanging="360"/>
        <w:rPr>
          <w:rFonts w:ascii="Times New Roman" w:hAnsi="Times New Roman" w:cs="Times New Roman"/>
          <w:color w:val="222222"/>
          <w:sz w:val="24"/>
          <w:szCs w:val="24"/>
        </w:rPr>
      </w:pPr>
      <w:r w:rsidRPr="00C3346A">
        <w:rPr>
          <w:rFonts w:ascii="Times New Roman" w:hAnsi="Times New Roman" w:cs="Times New Roman"/>
          <w:color w:val="222222"/>
          <w:sz w:val="24"/>
          <w:szCs w:val="24"/>
        </w:rPr>
        <w:t>○</w:t>
      </w:r>
      <w:r w:rsidR="008965D9" w:rsidRPr="00C3346A">
        <w:rPr>
          <w:rFonts w:ascii="Times New Roman" w:hAnsi="Times New Roman" w:cs="Times New Roman"/>
          <w:color w:val="222222"/>
          <w:sz w:val="24"/>
          <w:szCs w:val="24"/>
        </w:rPr>
        <w:t xml:space="preserve">   </w:t>
      </w:r>
      <w:r w:rsidRPr="00C3346A">
        <w:rPr>
          <w:rFonts w:ascii="Times New Roman" w:hAnsi="Times New Roman" w:cs="Times New Roman"/>
          <w:color w:val="222222"/>
          <w:sz w:val="24"/>
          <w:szCs w:val="24"/>
        </w:rPr>
        <w:t>Audit/track use of the records, including all events and actions related to the record by person entities and non-person entities;</w:t>
      </w:r>
    </w:p>
    <w:p w14:paraId="000000BE" w14:textId="738E204D" w:rsidR="00EF5030" w:rsidRPr="00C3346A" w:rsidRDefault="00DE071D" w:rsidP="00E7461E">
      <w:pPr>
        <w:spacing w:before="240" w:after="240"/>
        <w:ind w:left="1080" w:hanging="360"/>
        <w:rPr>
          <w:rFonts w:ascii="Times New Roman" w:hAnsi="Times New Roman" w:cs="Times New Roman"/>
          <w:color w:val="222222"/>
          <w:sz w:val="24"/>
          <w:szCs w:val="24"/>
        </w:rPr>
      </w:pPr>
      <w:r w:rsidRPr="00C3346A">
        <w:rPr>
          <w:rFonts w:ascii="Times New Roman" w:hAnsi="Times New Roman" w:cs="Times New Roman"/>
          <w:color w:val="222222"/>
          <w:sz w:val="24"/>
          <w:szCs w:val="24"/>
        </w:rPr>
        <w:t>○</w:t>
      </w:r>
      <w:r w:rsidR="008965D9" w:rsidRPr="00C3346A">
        <w:rPr>
          <w:rFonts w:ascii="Times New Roman" w:hAnsi="Times New Roman" w:cs="Times New Roman"/>
          <w:color w:val="222222"/>
          <w:sz w:val="24"/>
          <w:szCs w:val="24"/>
        </w:rPr>
        <w:t xml:space="preserve">   </w:t>
      </w:r>
      <w:r w:rsidRPr="00C3346A">
        <w:rPr>
          <w:rFonts w:ascii="Times New Roman" w:hAnsi="Times New Roman" w:cs="Times New Roman"/>
          <w:color w:val="222222"/>
          <w:sz w:val="24"/>
          <w:szCs w:val="24"/>
        </w:rPr>
        <w:t>Audit/track actions changing the level of record access;</w:t>
      </w:r>
    </w:p>
    <w:p w14:paraId="000000BF" w14:textId="1DEAA688" w:rsidR="00EF5030" w:rsidRPr="00C3346A" w:rsidRDefault="00DE071D" w:rsidP="00E7461E">
      <w:pPr>
        <w:spacing w:before="240" w:after="240"/>
        <w:ind w:left="1080" w:hanging="360"/>
        <w:rPr>
          <w:rFonts w:ascii="Times New Roman" w:hAnsi="Times New Roman" w:cs="Times New Roman"/>
          <w:color w:val="222222"/>
          <w:sz w:val="24"/>
          <w:szCs w:val="24"/>
        </w:rPr>
      </w:pPr>
      <w:r w:rsidRPr="00C3346A">
        <w:rPr>
          <w:rFonts w:ascii="Times New Roman" w:hAnsi="Times New Roman" w:cs="Times New Roman"/>
          <w:color w:val="222222"/>
          <w:sz w:val="24"/>
          <w:szCs w:val="24"/>
        </w:rPr>
        <w:t>○</w:t>
      </w:r>
      <w:r w:rsidR="008965D9" w:rsidRPr="00C3346A">
        <w:rPr>
          <w:rFonts w:ascii="Times New Roman" w:hAnsi="Times New Roman" w:cs="Times New Roman"/>
          <w:color w:val="222222"/>
          <w:sz w:val="24"/>
          <w:szCs w:val="24"/>
        </w:rPr>
        <w:t xml:space="preserve">   </w:t>
      </w:r>
      <w:r w:rsidRPr="00C3346A">
        <w:rPr>
          <w:rFonts w:ascii="Times New Roman" w:hAnsi="Times New Roman" w:cs="Times New Roman"/>
          <w:color w:val="222222"/>
          <w:sz w:val="24"/>
          <w:szCs w:val="24"/>
        </w:rPr>
        <w:t>Audit/track changes in the location of permanent records; and</w:t>
      </w:r>
    </w:p>
    <w:p w14:paraId="000000C0" w14:textId="3B4E2508" w:rsidR="00EF5030" w:rsidRPr="00C3346A" w:rsidRDefault="00DE071D" w:rsidP="00E7461E">
      <w:pPr>
        <w:spacing w:before="240" w:after="240"/>
        <w:ind w:left="1080" w:hanging="360"/>
        <w:rPr>
          <w:rFonts w:ascii="Times New Roman" w:hAnsi="Times New Roman" w:cs="Times New Roman"/>
          <w:color w:val="222222"/>
          <w:sz w:val="24"/>
          <w:szCs w:val="24"/>
        </w:rPr>
      </w:pPr>
      <w:r w:rsidRPr="00C3346A">
        <w:rPr>
          <w:rFonts w:ascii="Times New Roman" w:hAnsi="Times New Roman" w:cs="Times New Roman"/>
          <w:color w:val="222222"/>
          <w:sz w:val="24"/>
          <w:szCs w:val="24"/>
        </w:rPr>
        <w:t>○</w:t>
      </w:r>
      <w:r w:rsidR="008965D9" w:rsidRPr="00C3346A">
        <w:rPr>
          <w:rFonts w:ascii="Times New Roman" w:hAnsi="Times New Roman" w:cs="Times New Roman"/>
          <w:color w:val="222222"/>
          <w:sz w:val="24"/>
          <w:szCs w:val="24"/>
        </w:rPr>
        <w:t xml:space="preserve">   </w:t>
      </w:r>
      <w:r w:rsidRPr="00C3346A">
        <w:rPr>
          <w:rFonts w:ascii="Times New Roman" w:hAnsi="Times New Roman" w:cs="Times New Roman"/>
          <w:color w:val="222222"/>
          <w:sz w:val="24"/>
          <w:szCs w:val="24"/>
        </w:rPr>
        <w:t>Generate reports, both routine and customized, to demonstrate effective controls and compliance with the requirements for managing permanent electronic records.</w:t>
      </w:r>
    </w:p>
    <w:p w14:paraId="000000C4" w14:textId="77777777" w:rsidR="00EF5030" w:rsidRPr="00C3346A" w:rsidRDefault="00DE071D" w:rsidP="00E7461E">
      <w:pPr>
        <w:spacing w:before="240" w:after="240"/>
        <w:rPr>
          <w:rFonts w:ascii="Times New Roman" w:hAnsi="Times New Roman" w:cs="Times New Roman"/>
          <w:b/>
          <w:sz w:val="24"/>
          <w:szCs w:val="24"/>
        </w:rPr>
      </w:pPr>
      <w:r w:rsidRPr="00C3346A">
        <w:rPr>
          <w:rFonts w:ascii="Times New Roman" w:hAnsi="Times New Roman" w:cs="Times New Roman"/>
          <w:b/>
          <w:sz w:val="24"/>
          <w:szCs w:val="24"/>
        </w:rPr>
        <w:t>3.1 Which of the following best describes how well electronic information systems are able to create, capture, manage, preserve, and transfer permanent electronic records to the National Archives?</w:t>
      </w:r>
    </w:p>
    <w:p w14:paraId="000000C6" w14:textId="31F8679F" w:rsidR="00EF5030" w:rsidRPr="00C3346A" w:rsidRDefault="00821F7B" w:rsidP="00E7461E">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Electronic</w:t>
      </w:r>
      <w:proofErr w:type="gramEnd"/>
      <w:r w:rsidR="00DE071D" w:rsidRPr="00C3346A">
        <w:rPr>
          <w:rFonts w:ascii="Times New Roman" w:hAnsi="Times New Roman" w:cs="Times New Roman"/>
          <w:sz w:val="24"/>
          <w:szCs w:val="24"/>
        </w:rPr>
        <w:t xml:space="preserve"> information systems may create and capture </w:t>
      </w:r>
      <w:r w:rsidR="00DE071D" w:rsidRPr="00C3346A">
        <w:rPr>
          <w:rFonts w:ascii="Times New Roman" w:hAnsi="Times New Roman" w:cs="Times New Roman"/>
          <w:b/>
          <w:sz w:val="24"/>
          <w:szCs w:val="24"/>
        </w:rPr>
        <w:t>r</w:t>
      </w:r>
      <w:r w:rsidR="00DE071D" w:rsidRPr="00C3346A">
        <w:rPr>
          <w:rFonts w:ascii="Times New Roman" w:hAnsi="Times New Roman" w:cs="Times New Roman"/>
          <w:sz w:val="24"/>
          <w:szCs w:val="24"/>
        </w:rPr>
        <w:t>ecords but there is no management or determination about temporary or permanent electronic records status in accordance with approved records schedules.</w:t>
      </w:r>
    </w:p>
    <w:p w14:paraId="000000C8" w14:textId="5F97FBE1" w:rsidR="00EF5030" w:rsidRPr="00C3346A" w:rsidRDefault="00821F7B" w:rsidP="00E7461E">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Electronic</w:t>
      </w:r>
      <w:proofErr w:type="gramEnd"/>
      <w:r w:rsidR="00DE071D" w:rsidRPr="00C3346A">
        <w:rPr>
          <w:rFonts w:ascii="Times New Roman" w:hAnsi="Times New Roman" w:cs="Times New Roman"/>
          <w:sz w:val="24"/>
          <w:szCs w:val="24"/>
        </w:rPr>
        <w:t xml:space="preserve"> information systems are able to create and capture records in electronic format, and there is some management or determination about temporary and permanent electronic records status but no alignment with approved records schedules.</w:t>
      </w:r>
    </w:p>
    <w:p w14:paraId="000000CA" w14:textId="6CEEB728" w:rsidR="00EF5030" w:rsidRPr="00C3346A" w:rsidRDefault="00821F7B" w:rsidP="00E7461E">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lastRenderedPageBreak/>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Electronic</w:t>
      </w:r>
      <w:proofErr w:type="gramEnd"/>
      <w:r w:rsidR="00DE071D" w:rsidRPr="00C3346A">
        <w:rPr>
          <w:rFonts w:ascii="Times New Roman" w:hAnsi="Times New Roman" w:cs="Times New Roman"/>
          <w:sz w:val="24"/>
          <w:szCs w:val="24"/>
        </w:rPr>
        <w:t xml:space="preserve"> information systems are able to create, capture, and maintain records. Permanent electronic records are identified</w:t>
      </w:r>
      <w:r w:rsidR="00F4389E" w:rsidRPr="00C3346A">
        <w:rPr>
          <w:rFonts w:ascii="Times New Roman" w:hAnsi="Times New Roman" w:cs="Times New Roman"/>
          <w:sz w:val="24"/>
          <w:szCs w:val="24"/>
        </w:rPr>
        <w:t>, and</w:t>
      </w:r>
      <w:r w:rsidR="00DE071D" w:rsidRPr="00C3346A">
        <w:rPr>
          <w:rFonts w:ascii="Times New Roman" w:hAnsi="Times New Roman" w:cs="Times New Roman"/>
          <w:sz w:val="24"/>
          <w:szCs w:val="24"/>
        </w:rPr>
        <w:t xml:space="preserve"> alignment with approved records schedules is under development.</w:t>
      </w:r>
    </w:p>
    <w:p w14:paraId="000000CC" w14:textId="1CF57E15" w:rsidR="00EF5030" w:rsidRPr="00C3346A" w:rsidRDefault="00821F7B" w:rsidP="00E7461E">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Electronic</w:t>
      </w:r>
      <w:proofErr w:type="gramEnd"/>
      <w:r w:rsidR="00DE071D" w:rsidRPr="00C3346A">
        <w:rPr>
          <w:rFonts w:ascii="Times New Roman" w:hAnsi="Times New Roman" w:cs="Times New Roman"/>
          <w:sz w:val="24"/>
          <w:szCs w:val="24"/>
        </w:rPr>
        <w:t xml:space="preserve"> information systems meet NARA’s requirements to create, capture, manage and preserve electronic records aligned with approved records schedules and agency is testing the capability to transfer permanent electronic records to the National Archives. </w:t>
      </w:r>
    </w:p>
    <w:p w14:paraId="000000CE" w14:textId="48ABCB03" w:rsidR="00EF5030" w:rsidRPr="00C3346A" w:rsidRDefault="00821F7B" w:rsidP="00E7461E">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Electronic</w:t>
      </w:r>
      <w:proofErr w:type="gramEnd"/>
      <w:r w:rsidR="00DE071D" w:rsidRPr="00C3346A">
        <w:rPr>
          <w:rFonts w:ascii="Times New Roman" w:hAnsi="Times New Roman" w:cs="Times New Roman"/>
          <w:sz w:val="24"/>
          <w:szCs w:val="24"/>
        </w:rPr>
        <w:t xml:space="preserve"> information systems meet NARA’s requirements to create, capture, manage, and preserve electronic records aligned with approved records schedules. Agency has successfully transferred permanent records in electronic format to the National Archives according to the transfer guidance.</w:t>
      </w:r>
    </w:p>
    <w:p w14:paraId="29F14E61" w14:textId="2C7A82EF" w:rsidR="00195342" w:rsidRPr="00C3346A" w:rsidRDefault="00DE071D" w:rsidP="00CA3131">
      <w:pPr>
        <w:spacing w:line="240" w:lineRule="auto"/>
        <w:rPr>
          <w:rFonts w:ascii="Times New Roman" w:hAnsi="Times New Roman" w:cs="Times New Roman"/>
          <w:sz w:val="24"/>
          <w:szCs w:val="24"/>
        </w:rPr>
      </w:pPr>
      <w:r w:rsidRPr="00C3346A">
        <w:rPr>
          <w:rFonts w:ascii="Times New Roman" w:hAnsi="Times New Roman" w:cs="Times New Roman"/>
          <w:i/>
          <w:sz w:val="24"/>
          <w:szCs w:val="24"/>
        </w:rPr>
        <w:t>Please explain why this level was chosen and what challenges exist.</w:t>
      </w:r>
      <w:r w:rsidR="00195342" w:rsidRPr="00C3346A">
        <w:rPr>
          <w:rFonts w:ascii="Times New Roman" w:hAnsi="Times New Roman" w:cs="Times New Roman"/>
          <w:i/>
          <w:sz w:val="24"/>
          <w:szCs w:val="24"/>
        </w:rPr>
        <w:t xml:space="preserve"> </w:t>
      </w:r>
    </w:p>
    <w:p w14:paraId="02191640" w14:textId="177746B5" w:rsidR="00CA3131" w:rsidRPr="00C3346A" w:rsidRDefault="00CA3131" w:rsidP="00CA3131">
      <w:pPr>
        <w:spacing w:line="240" w:lineRule="auto"/>
        <w:rPr>
          <w:rFonts w:ascii="Times New Roman" w:hAnsi="Times New Roman" w:cs="Times New Roman"/>
          <w:sz w:val="24"/>
          <w:szCs w:val="24"/>
        </w:rPr>
      </w:pPr>
    </w:p>
    <w:p w14:paraId="55E03CBC" w14:textId="1686E4DF" w:rsidR="00CA3131" w:rsidRPr="00C3346A" w:rsidRDefault="00CA3131" w:rsidP="00CA3131">
      <w:pPr>
        <w:spacing w:line="240" w:lineRule="auto"/>
        <w:rPr>
          <w:rFonts w:ascii="Times New Roman" w:hAnsi="Times New Roman" w:cs="Times New Roman"/>
          <w:sz w:val="24"/>
          <w:szCs w:val="24"/>
        </w:rPr>
      </w:pPr>
    </w:p>
    <w:p w14:paraId="2A5A00FA" w14:textId="1086992F" w:rsidR="00CA3131" w:rsidRPr="00C3346A" w:rsidRDefault="00DE071D" w:rsidP="00E7461E">
      <w:pPr>
        <w:spacing w:after="240"/>
        <w:rPr>
          <w:rFonts w:ascii="Times New Roman" w:hAnsi="Times New Roman" w:cs="Times New Roman"/>
          <w:b/>
          <w:sz w:val="24"/>
          <w:szCs w:val="24"/>
        </w:rPr>
      </w:pPr>
      <w:r w:rsidRPr="00C3346A">
        <w:rPr>
          <w:rFonts w:ascii="Times New Roman" w:hAnsi="Times New Roman" w:cs="Times New Roman"/>
          <w:b/>
          <w:sz w:val="24"/>
          <w:szCs w:val="24"/>
        </w:rPr>
        <w:t>3.2 Which of the following best describes if your agency has an inventory of electronic information systems including identification of permanent electronic records required for effective electronic records management?</w:t>
      </w:r>
    </w:p>
    <w:p w14:paraId="000000D8" w14:textId="11AFFA21" w:rsidR="00EF5030" w:rsidRPr="00C3346A" w:rsidRDefault="00821F7B" w:rsidP="00E7461E">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There</w:t>
      </w:r>
      <w:proofErr w:type="gramEnd"/>
      <w:r w:rsidR="00DE071D" w:rsidRPr="00C3346A">
        <w:rPr>
          <w:rFonts w:ascii="Times New Roman" w:hAnsi="Times New Roman" w:cs="Times New Roman"/>
          <w:sz w:val="24"/>
          <w:szCs w:val="24"/>
        </w:rPr>
        <w:t xml:space="preserve"> is no inventory of electronic information systems.</w:t>
      </w:r>
    </w:p>
    <w:p w14:paraId="000000DA" w14:textId="271B8DF2" w:rsidR="00EF5030" w:rsidRPr="00C3346A" w:rsidRDefault="00821F7B" w:rsidP="00E7461E">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There</w:t>
      </w:r>
      <w:proofErr w:type="gramEnd"/>
      <w:r w:rsidR="00DE071D" w:rsidRPr="00C3346A">
        <w:rPr>
          <w:rFonts w:ascii="Times New Roman" w:hAnsi="Times New Roman" w:cs="Times New Roman"/>
          <w:sz w:val="24"/>
          <w:szCs w:val="24"/>
        </w:rPr>
        <w:t xml:space="preserve"> is an inventory of electronic information systems but no identification of which contain records. </w:t>
      </w:r>
    </w:p>
    <w:p w14:paraId="000000DD" w14:textId="00E54B83" w:rsidR="00EF5030" w:rsidRPr="00C3346A" w:rsidRDefault="00821F7B" w:rsidP="00E7461E">
      <w:pPr>
        <w:spacing w:before="240"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There</w:t>
      </w:r>
      <w:proofErr w:type="gramEnd"/>
      <w:r w:rsidR="00DE071D" w:rsidRPr="00C3346A">
        <w:rPr>
          <w:rFonts w:ascii="Times New Roman" w:hAnsi="Times New Roman" w:cs="Times New Roman"/>
          <w:sz w:val="24"/>
          <w:szCs w:val="24"/>
        </w:rPr>
        <w:t xml:space="preserve"> is an inventory of electronic information systems that identifies which contains records but does not include location or retention instructions.</w:t>
      </w:r>
    </w:p>
    <w:p w14:paraId="000000DF" w14:textId="31AE1A8D" w:rsidR="00EF5030" w:rsidRPr="00C3346A" w:rsidRDefault="00821F7B" w:rsidP="00E7461E">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There</w:t>
      </w:r>
      <w:proofErr w:type="gramEnd"/>
      <w:r w:rsidR="00DE071D" w:rsidRPr="00C3346A">
        <w:rPr>
          <w:rFonts w:ascii="Times New Roman" w:hAnsi="Times New Roman" w:cs="Times New Roman"/>
          <w:sz w:val="24"/>
          <w:szCs w:val="24"/>
        </w:rPr>
        <w:t xml:space="preserve"> is an inventory of electronic information systems along with the location and includes limited ability to implement disposition.</w:t>
      </w:r>
    </w:p>
    <w:p w14:paraId="000000E1" w14:textId="71741D28" w:rsidR="00EF5030" w:rsidRPr="00C3346A" w:rsidRDefault="00821F7B" w:rsidP="00E7461E">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There</w:t>
      </w:r>
      <w:proofErr w:type="gramEnd"/>
      <w:r w:rsidR="00DE071D" w:rsidRPr="00C3346A">
        <w:rPr>
          <w:rFonts w:ascii="Times New Roman" w:hAnsi="Times New Roman" w:cs="Times New Roman"/>
          <w:sz w:val="24"/>
          <w:szCs w:val="24"/>
        </w:rPr>
        <w:t xml:space="preserve"> is a complete inventory of systems used for management of permanent and temporary electronic records including the ability to implement, whether manually or automatically, all dispositions.</w:t>
      </w:r>
    </w:p>
    <w:p w14:paraId="31C660CE" w14:textId="308E291E" w:rsidR="00195342" w:rsidRPr="00C3346A" w:rsidRDefault="00DE071D" w:rsidP="00CA3131">
      <w:pPr>
        <w:spacing w:line="240" w:lineRule="auto"/>
        <w:rPr>
          <w:rFonts w:ascii="Times New Roman" w:hAnsi="Times New Roman" w:cs="Times New Roman"/>
          <w:sz w:val="24"/>
          <w:szCs w:val="24"/>
        </w:rPr>
      </w:pPr>
      <w:r w:rsidRPr="00C3346A">
        <w:rPr>
          <w:rFonts w:ascii="Times New Roman" w:hAnsi="Times New Roman" w:cs="Times New Roman"/>
          <w:i/>
          <w:sz w:val="24"/>
          <w:szCs w:val="24"/>
        </w:rPr>
        <w:t>Please explain why this level was chosen and what challenges exist.</w:t>
      </w:r>
    </w:p>
    <w:p w14:paraId="000000E6" w14:textId="7005DDE4" w:rsidR="00EF5030" w:rsidRPr="00C3346A" w:rsidRDefault="00EF5030" w:rsidP="00CA3131">
      <w:pPr>
        <w:spacing w:line="240" w:lineRule="auto"/>
        <w:rPr>
          <w:rFonts w:ascii="Times New Roman" w:hAnsi="Times New Roman" w:cs="Times New Roman"/>
          <w:sz w:val="24"/>
          <w:szCs w:val="24"/>
        </w:rPr>
      </w:pPr>
    </w:p>
    <w:p w14:paraId="2C1E669F" w14:textId="25539FBB" w:rsidR="00CA3131" w:rsidRPr="00C3346A" w:rsidRDefault="00CA3131" w:rsidP="00CA3131">
      <w:pPr>
        <w:spacing w:line="240" w:lineRule="auto"/>
        <w:rPr>
          <w:rFonts w:ascii="Times New Roman" w:hAnsi="Times New Roman" w:cs="Times New Roman"/>
          <w:sz w:val="24"/>
          <w:szCs w:val="24"/>
        </w:rPr>
      </w:pPr>
    </w:p>
    <w:p w14:paraId="000000E7" w14:textId="31A7AB76" w:rsidR="00EF5030" w:rsidRPr="00C3346A" w:rsidRDefault="00DE071D" w:rsidP="00E7461E">
      <w:pPr>
        <w:spacing w:after="240"/>
        <w:rPr>
          <w:rFonts w:ascii="Times New Roman" w:hAnsi="Times New Roman" w:cs="Times New Roman"/>
          <w:b/>
          <w:sz w:val="24"/>
          <w:szCs w:val="24"/>
        </w:rPr>
      </w:pPr>
      <w:r w:rsidRPr="00C3346A">
        <w:rPr>
          <w:rFonts w:ascii="Times New Roman" w:hAnsi="Times New Roman" w:cs="Times New Roman"/>
          <w:b/>
          <w:sz w:val="24"/>
          <w:szCs w:val="24"/>
        </w:rPr>
        <w:t>3.3 Which of the following best describes system owners’ awareness of their responsibilities for permanent records that allows for managing permanent records in accordance with the requirements listed above?</w:t>
      </w:r>
    </w:p>
    <w:p w14:paraId="000000E9" w14:textId="2D5279E1" w:rsidR="00EF5030" w:rsidRPr="00C3346A" w:rsidRDefault="00821F7B" w:rsidP="00E7461E">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lastRenderedPageBreak/>
        <w:t>☐</w:t>
      </w:r>
      <w:r>
        <w:rPr>
          <w:rFonts w:ascii="Segoe UI Symbol" w:hAnsi="Segoe UI Symbol" w:cs="Segoe UI Symbol"/>
          <w:sz w:val="24"/>
          <w:szCs w:val="24"/>
        </w:rPr>
        <w:t xml:space="preserve">  </w:t>
      </w:r>
      <w:r w:rsidR="00021F3F">
        <w:rPr>
          <w:rFonts w:ascii="Times New Roman" w:hAnsi="Times New Roman" w:cs="Times New Roman"/>
          <w:sz w:val="24"/>
          <w:szCs w:val="24"/>
        </w:rPr>
        <w:t>Systems</w:t>
      </w:r>
      <w:proofErr w:type="gramEnd"/>
      <w:r w:rsidR="00021F3F">
        <w:rPr>
          <w:rFonts w:ascii="Times New Roman" w:hAnsi="Times New Roman" w:cs="Times New Roman"/>
          <w:sz w:val="24"/>
          <w:szCs w:val="24"/>
        </w:rPr>
        <w:t xml:space="preserve"> owners are not</w:t>
      </w:r>
      <w:r w:rsidR="00DE071D" w:rsidRPr="00C3346A">
        <w:rPr>
          <w:rFonts w:ascii="Times New Roman" w:hAnsi="Times New Roman" w:cs="Times New Roman"/>
          <w:sz w:val="24"/>
          <w:szCs w:val="24"/>
        </w:rPr>
        <w:t xml:space="preserve"> aware of their responsibilities for managing permanent </w:t>
      </w:r>
      <w:r w:rsidR="00F4389E" w:rsidRPr="00C3346A">
        <w:rPr>
          <w:rFonts w:ascii="Times New Roman" w:hAnsi="Times New Roman" w:cs="Times New Roman"/>
          <w:sz w:val="24"/>
          <w:szCs w:val="24"/>
        </w:rPr>
        <w:t xml:space="preserve">electronic </w:t>
      </w:r>
      <w:r w:rsidR="00DE071D" w:rsidRPr="00C3346A">
        <w:rPr>
          <w:rFonts w:ascii="Times New Roman" w:hAnsi="Times New Roman" w:cs="Times New Roman"/>
          <w:sz w:val="24"/>
          <w:szCs w:val="24"/>
        </w:rPr>
        <w:t>records.</w:t>
      </w:r>
    </w:p>
    <w:p w14:paraId="000000EB" w14:textId="2142B4A0" w:rsidR="00EF5030" w:rsidRPr="00C3346A" w:rsidRDefault="00821F7B" w:rsidP="00E7461E">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Systems</w:t>
      </w:r>
      <w:proofErr w:type="gramEnd"/>
      <w:r w:rsidR="00DE071D" w:rsidRPr="00C3346A">
        <w:rPr>
          <w:rFonts w:ascii="Times New Roman" w:hAnsi="Times New Roman" w:cs="Times New Roman"/>
          <w:sz w:val="24"/>
          <w:szCs w:val="24"/>
        </w:rPr>
        <w:t xml:space="preserve"> owners are fully aware of their responsibilities for managing permanent electronic records that reside in their systems but are not developing processes (manual or automated) to comply with the requirements for managing permanent electronic records.</w:t>
      </w:r>
    </w:p>
    <w:p w14:paraId="000000ED" w14:textId="147E8F0E" w:rsidR="00EF5030" w:rsidRPr="00C3346A" w:rsidRDefault="00821F7B" w:rsidP="00E7461E">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Systems</w:t>
      </w:r>
      <w:proofErr w:type="gramEnd"/>
      <w:r w:rsidR="00DE071D" w:rsidRPr="00C3346A">
        <w:rPr>
          <w:rFonts w:ascii="Times New Roman" w:hAnsi="Times New Roman" w:cs="Times New Roman"/>
          <w:sz w:val="24"/>
          <w:szCs w:val="24"/>
        </w:rPr>
        <w:t xml:space="preserve"> owners are fully aware of their responsibilities for managing permanent records that reside in their systems and are considering processes to comply with requirements to manage permanent electronic records via manual methods.</w:t>
      </w:r>
    </w:p>
    <w:p w14:paraId="000000EF" w14:textId="5C4E0B5E" w:rsidR="00EF5030" w:rsidRPr="00C3346A" w:rsidRDefault="00821F7B" w:rsidP="00E7461E">
      <w:pPr>
        <w:spacing w:after="240"/>
        <w:ind w:left="720" w:hanging="360"/>
        <w:rPr>
          <w:rFonts w:ascii="Times New Roman" w:hAnsi="Times New Roman" w:cs="Times New Roman"/>
          <w:sz w:val="24"/>
          <w:szCs w:val="24"/>
        </w:rPr>
      </w:pPr>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Systems owners are fully aware of their responsibilities for managing permanent records that reside in their systems and they are in the development phase of ensuring systems comply with requirements for managing permanent electronic records via automated methods.</w:t>
      </w:r>
    </w:p>
    <w:p w14:paraId="000000F1" w14:textId="3916FDE6" w:rsidR="00EF5030" w:rsidRPr="00C3346A" w:rsidRDefault="00821F7B" w:rsidP="00E7461E">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Systems</w:t>
      </w:r>
      <w:proofErr w:type="gramEnd"/>
      <w:r w:rsidR="00DE071D" w:rsidRPr="00C3346A">
        <w:rPr>
          <w:rFonts w:ascii="Times New Roman" w:hAnsi="Times New Roman" w:cs="Times New Roman"/>
          <w:sz w:val="24"/>
          <w:szCs w:val="24"/>
        </w:rPr>
        <w:t xml:space="preserve"> owners are fully aware of their responsibilities for managing permanent records that reside in their systems. Systems have been implemented to comply with the requirements for managing permanent electronic records via automated methods. </w:t>
      </w:r>
    </w:p>
    <w:p w14:paraId="0E789D2B" w14:textId="0FC64AC3" w:rsidR="00195342" w:rsidRPr="00C3346A" w:rsidRDefault="00DE071D" w:rsidP="001F4CBC">
      <w:pPr>
        <w:spacing w:line="240" w:lineRule="auto"/>
        <w:rPr>
          <w:rFonts w:ascii="Times New Roman" w:hAnsi="Times New Roman" w:cs="Times New Roman"/>
          <w:sz w:val="24"/>
          <w:szCs w:val="24"/>
        </w:rPr>
      </w:pPr>
      <w:r w:rsidRPr="00C3346A">
        <w:rPr>
          <w:rFonts w:ascii="Times New Roman" w:hAnsi="Times New Roman" w:cs="Times New Roman"/>
          <w:i/>
          <w:sz w:val="24"/>
          <w:szCs w:val="24"/>
        </w:rPr>
        <w:t>Please explain why this level was chosen</w:t>
      </w:r>
      <w:r w:rsidR="00F4389E" w:rsidRPr="00C3346A">
        <w:rPr>
          <w:rFonts w:ascii="Times New Roman" w:hAnsi="Times New Roman" w:cs="Times New Roman"/>
          <w:i/>
          <w:sz w:val="24"/>
          <w:szCs w:val="24"/>
        </w:rPr>
        <w:t xml:space="preserve"> and what challenges exist</w:t>
      </w:r>
      <w:r w:rsidRPr="00C3346A">
        <w:rPr>
          <w:rFonts w:ascii="Times New Roman" w:hAnsi="Times New Roman" w:cs="Times New Roman"/>
          <w:i/>
          <w:sz w:val="24"/>
          <w:szCs w:val="24"/>
        </w:rPr>
        <w:t>.</w:t>
      </w:r>
    </w:p>
    <w:p w14:paraId="000000F6" w14:textId="61A48EF3" w:rsidR="00EF5030" w:rsidRDefault="00EF5030" w:rsidP="001F4CBC">
      <w:pPr>
        <w:spacing w:line="240" w:lineRule="auto"/>
        <w:rPr>
          <w:rFonts w:ascii="Times New Roman" w:hAnsi="Times New Roman" w:cs="Times New Roman"/>
          <w:sz w:val="24"/>
          <w:szCs w:val="24"/>
        </w:rPr>
      </w:pPr>
    </w:p>
    <w:p w14:paraId="010CE5E2" w14:textId="77777777" w:rsidR="001F4CBC" w:rsidRPr="00C3346A" w:rsidRDefault="001F4CBC" w:rsidP="001F4CBC">
      <w:pPr>
        <w:spacing w:line="240" w:lineRule="auto"/>
        <w:rPr>
          <w:rFonts w:ascii="Times New Roman" w:hAnsi="Times New Roman" w:cs="Times New Roman"/>
          <w:sz w:val="24"/>
          <w:szCs w:val="24"/>
        </w:rPr>
      </w:pPr>
    </w:p>
    <w:p w14:paraId="000000F7" w14:textId="39BF497D" w:rsidR="00EF5030" w:rsidRPr="00C3346A" w:rsidRDefault="00DE071D" w:rsidP="00E7461E">
      <w:pPr>
        <w:spacing w:after="240"/>
        <w:rPr>
          <w:rFonts w:ascii="Times New Roman" w:hAnsi="Times New Roman" w:cs="Times New Roman"/>
          <w:b/>
          <w:sz w:val="24"/>
          <w:szCs w:val="24"/>
        </w:rPr>
      </w:pPr>
      <w:r w:rsidRPr="00C3346A">
        <w:rPr>
          <w:rFonts w:ascii="Times New Roman" w:hAnsi="Times New Roman" w:cs="Times New Roman"/>
          <w:b/>
          <w:sz w:val="24"/>
          <w:szCs w:val="24"/>
        </w:rPr>
        <w:t>3.4 Which of the following best describes how well your system audit</w:t>
      </w:r>
      <w:r w:rsidR="00F4389E" w:rsidRPr="00C3346A">
        <w:rPr>
          <w:rFonts w:ascii="Times New Roman" w:hAnsi="Times New Roman" w:cs="Times New Roman"/>
          <w:b/>
          <w:sz w:val="24"/>
          <w:szCs w:val="24"/>
        </w:rPr>
        <w:t>s</w:t>
      </w:r>
      <w:r w:rsidRPr="00C3346A">
        <w:rPr>
          <w:rFonts w:ascii="Times New Roman" w:hAnsi="Times New Roman" w:cs="Times New Roman"/>
          <w:b/>
          <w:sz w:val="24"/>
          <w:szCs w:val="24"/>
        </w:rPr>
        <w:t>/tracks use of the records, including all events and actions related to the record by person and non-person entit</w:t>
      </w:r>
      <w:r w:rsidR="00F4389E" w:rsidRPr="00C3346A">
        <w:rPr>
          <w:rFonts w:ascii="Times New Roman" w:hAnsi="Times New Roman" w:cs="Times New Roman"/>
          <w:b/>
          <w:sz w:val="24"/>
          <w:szCs w:val="24"/>
        </w:rPr>
        <w:t>ies</w:t>
      </w:r>
      <w:r w:rsidRPr="00C3346A">
        <w:rPr>
          <w:rFonts w:ascii="Times New Roman" w:hAnsi="Times New Roman" w:cs="Times New Roman"/>
          <w:b/>
          <w:sz w:val="24"/>
          <w:szCs w:val="24"/>
        </w:rPr>
        <w:t>?</w:t>
      </w:r>
    </w:p>
    <w:p w14:paraId="000000F9" w14:textId="335CA0AE" w:rsidR="00EF5030" w:rsidRPr="00C3346A" w:rsidRDefault="00821F7B" w:rsidP="00E7461E">
      <w:pPr>
        <w:tabs>
          <w:tab w:val="left" w:pos="1260"/>
        </w:tabs>
        <w:spacing w:before="240"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sidR="008965D9" w:rsidRPr="00C3346A">
        <w:rPr>
          <w:rFonts w:ascii="Times New Roman" w:hAnsi="Times New Roman" w:cs="Times New Roman"/>
          <w:color w:val="222222"/>
          <w:sz w:val="24"/>
          <w:szCs w:val="24"/>
        </w:rPr>
        <w:t xml:space="preserve"> </w:t>
      </w:r>
      <w:r w:rsidR="00195342" w:rsidRPr="00C3346A">
        <w:rPr>
          <w:rFonts w:ascii="Times New Roman" w:hAnsi="Times New Roman" w:cs="Times New Roman"/>
          <w:color w:val="222222"/>
          <w:sz w:val="24"/>
          <w:szCs w:val="24"/>
        </w:rPr>
        <w:t xml:space="preserve"> </w:t>
      </w:r>
      <w:r w:rsidR="00DE071D" w:rsidRPr="00C3346A">
        <w:rPr>
          <w:rFonts w:ascii="Times New Roman" w:hAnsi="Times New Roman" w:cs="Times New Roman"/>
          <w:color w:val="222222"/>
          <w:sz w:val="24"/>
          <w:szCs w:val="24"/>
        </w:rPr>
        <w:t>Systems</w:t>
      </w:r>
      <w:proofErr w:type="gramEnd"/>
      <w:r w:rsidR="00DE071D" w:rsidRPr="00C3346A">
        <w:rPr>
          <w:rFonts w:ascii="Times New Roman" w:hAnsi="Times New Roman" w:cs="Times New Roman"/>
          <w:color w:val="222222"/>
          <w:sz w:val="24"/>
          <w:szCs w:val="24"/>
        </w:rPr>
        <w:t xml:space="preserve"> do not audit or track use of records.</w:t>
      </w:r>
    </w:p>
    <w:p w14:paraId="000000FB" w14:textId="53D04DB0" w:rsidR="00EF5030" w:rsidRPr="00C3346A" w:rsidRDefault="00821F7B" w:rsidP="00E7461E">
      <w:pPr>
        <w:tabs>
          <w:tab w:val="left" w:pos="1260"/>
        </w:tabs>
        <w:spacing w:before="240"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color w:val="222222"/>
          <w:sz w:val="24"/>
          <w:szCs w:val="24"/>
        </w:rPr>
        <w:t>Systems</w:t>
      </w:r>
      <w:proofErr w:type="gramEnd"/>
      <w:r w:rsidR="00DE071D" w:rsidRPr="00C3346A">
        <w:rPr>
          <w:rFonts w:ascii="Times New Roman" w:hAnsi="Times New Roman" w:cs="Times New Roman"/>
          <w:color w:val="222222"/>
          <w:sz w:val="24"/>
          <w:szCs w:val="24"/>
        </w:rPr>
        <w:t xml:space="preserve"> could generate reports to audit/track use of records but the agency is not consi</w:t>
      </w:r>
      <w:r w:rsidR="008965D9" w:rsidRPr="00C3346A">
        <w:rPr>
          <w:rFonts w:ascii="Times New Roman" w:hAnsi="Times New Roman" w:cs="Times New Roman"/>
          <w:color w:val="222222"/>
          <w:sz w:val="24"/>
          <w:szCs w:val="24"/>
        </w:rPr>
        <w:t>dering tracking use of records.</w:t>
      </w:r>
    </w:p>
    <w:p w14:paraId="000000FD" w14:textId="58482B4E" w:rsidR="00EF5030" w:rsidRPr="00C3346A" w:rsidRDefault="00821F7B" w:rsidP="00E7461E">
      <w:pPr>
        <w:tabs>
          <w:tab w:val="left" w:pos="1260"/>
        </w:tabs>
        <w:spacing w:before="240" w:after="240"/>
        <w:ind w:left="720" w:hanging="360"/>
        <w:rPr>
          <w:rFonts w:ascii="Times New Roman" w:hAnsi="Times New Roman" w:cs="Times New Roman"/>
          <w:color w:val="222222"/>
          <w:sz w:val="24"/>
          <w:szCs w:val="24"/>
        </w:rPr>
      </w:pPr>
      <w:proofErr w:type="gramStart"/>
      <w:r w:rsidRPr="00B122AF">
        <w:rPr>
          <w:rFonts w:ascii="Segoe UI Symbol" w:hAnsi="Segoe UI Symbol" w:cs="Segoe UI Symbol"/>
          <w:sz w:val="24"/>
          <w:szCs w:val="24"/>
        </w:rPr>
        <w:t>☐</w:t>
      </w:r>
      <w:r w:rsidR="00DE071D" w:rsidRPr="00C3346A">
        <w:rPr>
          <w:rFonts w:ascii="Times New Roman" w:hAnsi="Times New Roman" w:cs="Times New Roman"/>
          <w:color w:val="222222"/>
          <w:sz w:val="24"/>
          <w:szCs w:val="24"/>
        </w:rPr>
        <w:t xml:space="preserve"> </w:t>
      </w:r>
      <w:r w:rsidR="00195342" w:rsidRPr="00C3346A">
        <w:rPr>
          <w:rFonts w:ascii="Times New Roman" w:hAnsi="Times New Roman" w:cs="Times New Roman"/>
          <w:color w:val="222222"/>
          <w:sz w:val="24"/>
          <w:szCs w:val="24"/>
        </w:rPr>
        <w:t xml:space="preserve"> </w:t>
      </w:r>
      <w:r w:rsidR="00DE071D" w:rsidRPr="00C3346A">
        <w:rPr>
          <w:rFonts w:ascii="Times New Roman" w:hAnsi="Times New Roman" w:cs="Times New Roman"/>
          <w:color w:val="222222"/>
          <w:sz w:val="24"/>
          <w:szCs w:val="24"/>
        </w:rPr>
        <w:t>Systems</w:t>
      </w:r>
      <w:proofErr w:type="gramEnd"/>
      <w:r w:rsidR="00DE071D" w:rsidRPr="00C3346A">
        <w:rPr>
          <w:rFonts w:ascii="Times New Roman" w:hAnsi="Times New Roman" w:cs="Times New Roman"/>
          <w:color w:val="222222"/>
          <w:sz w:val="24"/>
          <w:szCs w:val="24"/>
        </w:rPr>
        <w:t xml:space="preserve"> could generate reports to audit/track use of records and the agency is considering whether or not to</w:t>
      </w:r>
      <w:r w:rsidR="0057659A" w:rsidRPr="00C3346A">
        <w:rPr>
          <w:rFonts w:ascii="Times New Roman" w:hAnsi="Times New Roman" w:cs="Times New Roman"/>
          <w:color w:val="222222"/>
          <w:sz w:val="24"/>
          <w:szCs w:val="24"/>
        </w:rPr>
        <w:t xml:space="preserve"> track use of records</w:t>
      </w:r>
      <w:r w:rsidR="00DE071D" w:rsidRPr="00C3346A">
        <w:rPr>
          <w:rFonts w:ascii="Times New Roman" w:hAnsi="Times New Roman" w:cs="Times New Roman"/>
          <w:color w:val="222222"/>
          <w:sz w:val="24"/>
          <w:szCs w:val="24"/>
        </w:rPr>
        <w:t>.</w:t>
      </w:r>
    </w:p>
    <w:p w14:paraId="000000FF" w14:textId="460D6792" w:rsidR="00EF5030" w:rsidRPr="00C3346A" w:rsidRDefault="00821F7B" w:rsidP="00E7461E">
      <w:pPr>
        <w:tabs>
          <w:tab w:val="left" w:pos="1260"/>
        </w:tabs>
        <w:spacing w:before="240" w:after="240"/>
        <w:ind w:left="720" w:hanging="360"/>
        <w:rPr>
          <w:rFonts w:ascii="Times New Roman" w:hAnsi="Times New Roman" w:cs="Times New Roman"/>
          <w:color w:val="222222"/>
          <w:sz w:val="24"/>
          <w:szCs w:val="24"/>
        </w:rPr>
      </w:pPr>
      <w:proofErr w:type="gramStart"/>
      <w:r w:rsidRPr="00B122AF">
        <w:rPr>
          <w:rFonts w:ascii="Segoe UI Symbol" w:hAnsi="Segoe UI Symbol" w:cs="Segoe UI Symbol"/>
          <w:sz w:val="24"/>
          <w:szCs w:val="24"/>
        </w:rPr>
        <w:t>☐</w:t>
      </w:r>
      <w:r w:rsidR="008965D9" w:rsidRPr="00C3346A">
        <w:rPr>
          <w:rFonts w:ascii="Times New Roman" w:hAnsi="Times New Roman" w:cs="Times New Roman"/>
          <w:color w:val="222222"/>
          <w:sz w:val="24"/>
          <w:szCs w:val="24"/>
        </w:rPr>
        <w:t xml:space="preserve"> </w:t>
      </w:r>
      <w:r w:rsidR="00195342" w:rsidRPr="00C3346A">
        <w:rPr>
          <w:rFonts w:ascii="Times New Roman" w:hAnsi="Times New Roman" w:cs="Times New Roman"/>
          <w:color w:val="222222"/>
          <w:sz w:val="24"/>
          <w:szCs w:val="24"/>
        </w:rPr>
        <w:t xml:space="preserve"> </w:t>
      </w:r>
      <w:r w:rsidR="00DE071D" w:rsidRPr="00C3346A">
        <w:rPr>
          <w:rFonts w:ascii="Times New Roman" w:hAnsi="Times New Roman" w:cs="Times New Roman"/>
          <w:color w:val="222222"/>
          <w:sz w:val="24"/>
          <w:szCs w:val="24"/>
        </w:rPr>
        <w:t>Systems</w:t>
      </w:r>
      <w:proofErr w:type="gramEnd"/>
      <w:r w:rsidR="00DE071D" w:rsidRPr="00C3346A">
        <w:rPr>
          <w:rFonts w:ascii="Times New Roman" w:hAnsi="Times New Roman" w:cs="Times New Roman"/>
          <w:color w:val="222222"/>
          <w:sz w:val="24"/>
          <w:szCs w:val="24"/>
        </w:rPr>
        <w:t xml:space="preserve"> can generate reports. The agency does some audit</w:t>
      </w:r>
      <w:r w:rsidR="0057659A" w:rsidRPr="00C3346A">
        <w:rPr>
          <w:rFonts w:ascii="Times New Roman" w:hAnsi="Times New Roman" w:cs="Times New Roman"/>
          <w:color w:val="222222"/>
          <w:sz w:val="24"/>
          <w:szCs w:val="24"/>
        </w:rPr>
        <w:t>ing</w:t>
      </w:r>
      <w:r w:rsidR="00DE071D" w:rsidRPr="00C3346A">
        <w:rPr>
          <w:rFonts w:ascii="Times New Roman" w:hAnsi="Times New Roman" w:cs="Times New Roman"/>
          <w:color w:val="222222"/>
          <w:sz w:val="24"/>
          <w:szCs w:val="24"/>
        </w:rPr>
        <w:t>/tracking of the use of records.</w:t>
      </w:r>
    </w:p>
    <w:p w14:paraId="00000101" w14:textId="5BEAC691" w:rsidR="00EF5030" w:rsidRPr="00C3346A" w:rsidRDefault="00821F7B" w:rsidP="00E7461E">
      <w:pPr>
        <w:tabs>
          <w:tab w:val="left" w:pos="1260"/>
        </w:tabs>
        <w:spacing w:before="240" w:after="240"/>
        <w:ind w:left="720" w:hanging="360"/>
        <w:rPr>
          <w:rFonts w:ascii="Times New Roman" w:hAnsi="Times New Roman" w:cs="Times New Roman"/>
          <w:color w:val="222222"/>
          <w:sz w:val="24"/>
          <w:szCs w:val="24"/>
        </w:rPr>
      </w:pPr>
      <w:r w:rsidRPr="00B122AF">
        <w:rPr>
          <w:rFonts w:ascii="Segoe UI Symbol" w:hAnsi="Segoe UI Symbol" w:cs="Segoe UI Symbol"/>
          <w:sz w:val="24"/>
          <w:szCs w:val="24"/>
        </w:rPr>
        <w:t>☐</w:t>
      </w:r>
      <w:r w:rsidR="008965D9" w:rsidRPr="00C3346A">
        <w:rPr>
          <w:rFonts w:ascii="Times New Roman" w:hAnsi="Times New Roman" w:cs="Times New Roman"/>
          <w:color w:val="222222"/>
          <w:sz w:val="24"/>
          <w:szCs w:val="24"/>
        </w:rPr>
        <w:t xml:space="preserve"> </w:t>
      </w:r>
      <w:r w:rsidR="00195342" w:rsidRPr="00C3346A">
        <w:rPr>
          <w:rFonts w:ascii="Times New Roman" w:hAnsi="Times New Roman" w:cs="Times New Roman"/>
          <w:color w:val="222222"/>
          <w:sz w:val="24"/>
          <w:szCs w:val="24"/>
        </w:rPr>
        <w:t xml:space="preserve"> </w:t>
      </w:r>
      <w:r w:rsidR="00DE071D" w:rsidRPr="00C3346A">
        <w:rPr>
          <w:rFonts w:ascii="Times New Roman" w:hAnsi="Times New Roman" w:cs="Times New Roman"/>
          <w:color w:val="222222"/>
          <w:sz w:val="24"/>
          <w:szCs w:val="24"/>
        </w:rPr>
        <w:t>Systems generate reports, both routine and customized, to demonstrate effective controls and compliance with the requirements for managing</w:t>
      </w:r>
      <w:r w:rsidR="0057659A" w:rsidRPr="00C3346A">
        <w:rPr>
          <w:rFonts w:ascii="Times New Roman" w:hAnsi="Times New Roman" w:cs="Times New Roman"/>
          <w:color w:val="222222"/>
          <w:sz w:val="24"/>
          <w:szCs w:val="24"/>
        </w:rPr>
        <w:t xml:space="preserve"> permanent electronic records i</w:t>
      </w:r>
      <w:r w:rsidR="00DE071D" w:rsidRPr="00C3346A">
        <w:rPr>
          <w:rFonts w:ascii="Times New Roman" w:hAnsi="Times New Roman" w:cs="Times New Roman"/>
          <w:color w:val="222222"/>
          <w:sz w:val="24"/>
          <w:szCs w:val="24"/>
        </w:rPr>
        <w:t xml:space="preserve">ncluding the ability to audit/track use of the records, including all events and actions </w:t>
      </w:r>
      <w:r w:rsidR="00DE071D" w:rsidRPr="00C3346A">
        <w:rPr>
          <w:rFonts w:ascii="Times New Roman" w:hAnsi="Times New Roman" w:cs="Times New Roman"/>
          <w:color w:val="222222"/>
          <w:sz w:val="24"/>
          <w:szCs w:val="24"/>
        </w:rPr>
        <w:lastRenderedPageBreak/>
        <w:t>related to the record by person entities and non-person entiti</w:t>
      </w:r>
      <w:r w:rsidR="00F33472">
        <w:rPr>
          <w:rFonts w:ascii="Times New Roman" w:hAnsi="Times New Roman" w:cs="Times New Roman"/>
          <w:color w:val="222222"/>
          <w:sz w:val="24"/>
          <w:szCs w:val="24"/>
        </w:rPr>
        <w:t>es,</w:t>
      </w:r>
      <w:r w:rsidR="00DE071D" w:rsidRPr="00C3346A">
        <w:rPr>
          <w:rFonts w:ascii="Times New Roman" w:hAnsi="Times New Roman" w:cs="Times New Roman"/>
          <w:color w:val="222222"/>
          <w:sz w:val="24"/>
          <w:szCs w:val="24"/>
        </w:rPr>
        <w:t xml:space="preserve"> chan</w:t>
      </w:r>
      <w:r w:rsidR="00F33472">
        <w:rPr>
          <w:rFonts w:ascii="Times New Roman" w:hAnsi="Times New Roman" w:cs="Times New Roman"/>
          <w:color w:val="222222"/>
          <w:sz w:val="24"/>
          <w:szCs w:val="24"/>
        </w:rPr>
        <w:t>ging the level of record access,</w:t>
      </w:r>
      <w:r w:rsidR="00DE071D" w:rsidRPr="00C3346A">
        <w:rPr>
          <w:rFonts w:ascii="Times New Roman" w:hAnsi="Times New Roman" w:cs="Times New Roman"/>
          <w:color w:val="222222"/>
          <w:sz w:val="24"/>
          <w:szCs w:val="24"/>
        </w:rPr>
        <w:t xml:space="preserve"> and changes in the location of permanent records.</w:t>
      </w:r>
    </w:p>
    <w:p w14:paraId="00000104" w14:textId="52AA4DEF" w:rsidR="00EF5030" w:rsidRPr="00C3346A" w:rsidRDefault="00195342" w:rsidP="00CA3131">
      <w:pPr>
        <w:spacing w:line="240" w:lineRule="auto"/>
        <w:rPr>
          <w:rFonts w:ascii="Times New Roman" w:hAnsi="Times New Roman" w:cs="Times New Roman"/>
          <w:sz w:val="24"/>
          <w:szCs w:val="24"/>
        </w:rPr>
      </w:pPr>
      <w:r w:rsidRPr="00C3346A">
        <w:rPr>
          <w:rFonts w:ascii="Times New Roman" w:hAnsi="Times New Roman" w:cs="Times New Roman"/>
          <w:sz w:val="24"/>
          <w:szCs w:val="24"/>
        </w:rPr>
        <w:t xml:space="preserve"> </w:t>
      </w:r>
      <w:r w:rsidR="00DE071D" w:rsidRPr="00C3346A">
        <w:rPr>
          <w:rFonts w:ascii="Times New Roman" w:hAnsi="Times New Roman" w:cs="Times New Roman"/>
          <w:i/>
          <w:sz w:val="24"/>
          <w:szCs w:val="24"/>
        </w:rPr>
        <w:t>Please explain why this level was chosen and what challenges exist.</w:t>
      </w:r>
    </w:p>
    <w:p w14:paraId="00000105" w14:textId="0589C37D" w:rsidR="00EF5030" w:rsidRPr="00C3346A" w:rsidRDefault="00EF5030" w:rsidP="00CA3131">
      <w:pPr>
        <w:spacing w:line="240" w:lineRule="auto"/>
        <w:rPr>
          <w:rFonts w:ascii="Times New Roman" w:hAnsi="Times New Roman" w:cs="Times New Roman"/>
          <w:sz w:val="24"/>
          <w:szCs w:val="24"/>
        </w:rPr>
      </w:pPr>
    </w:p>
    <w:p w14:paraId="111D3E06" w14:textId="29E114B8" w:rsidR="00CA3131" w:rsidRPr="00C3346A" w:rsidRDefault="00CA3131" w:rsidP="00CA3131">
      <w:pPr>
        <w:spacing w:line="240" w:lineRule="auto"/>
        <w:rPr>
          <w:rFonts w:ascii="Times New Roman" w:hAnsi="Times New Roman" w:cs="Times New Roman"/>
          <w:sz w:val="24"/>
          <w:szCs w:val="24"/>
        </w:rPr>
      </w:pPr>
    </w:p>
    <w:p w14:paraId="00000109" w14:textId="77777777" w:rsidR="00EF5030" w:rsidRPr="00C3346A" w:rsidRDefault="00DE071D" w:rsidP="00CA3131">
      <w:pPr>
        <w:spacing w:line="240" w:lineRule="auto"/>
        <w:rPr>
          <w:rFonts w:ascii="Times New Roman" w:hAnsi="Times New Roman" w:cs="Times New Roman"/>
          <w:b/>
          <w:sz w:val="24"/>
          <w:szCs w:val="24"/>
        </w:rPr>
      </w:pPr>
      <w:r w:rsidRPr="00C3346A">
        <w:rPr>
          <w:rFonts w:ascii="Times New Roman" w:hAnsi="Times New Roman" w:cs="Times New Roman"/>
          <w:b/>
          <w:sz w:val="24"/>
          <w:szCs w:val="24"/>
        </w:rPr>
        <w:t>4. Access</w:t>
      </w:r>
    </w:p>
    <w:p w14:paraId="0000010B" w14:textId="77777777" w:rsidR="00EF5030" w:rsidRPr="00C3346A" w:rsidRDefault="00DE071D" w:rsidP="007F6998">
      <w:pPr>
        <w:spacing w:before="240" w:after="240"/>
        <w:rPr>
          <w:rFonts w:ascii="Times New Roman" w:hAnsi="Times New Roman" w:cs="Times New Roman"/>
          <w:sz w:val="24"/>
          <w:szCs w:val="24"/>
        </w:rPr>
      </w:pPr>
      <w:r w:rsidRPr="00C3346A">
        <w:rPr>
          <w:rFonts w:ascii="Times New Roman" w:hAnsi="Times New Roman" w:cs="Times New Roman"/>
          <w:i/>
          <w:sz w:val="24"/>
          <w:szCs w:val="24"/>
          <w:u w:val="single"/>
        </w:rPr>
        <w:t>Description</w:t>
      </w:r>
      <w:r w:rsidRPr="00C3346A">
        <w:rPr>
          <w:rFonts w:ascii="Times New Roman" w:hAnsi="Times New Roman" w:cs="Times New Roman"/>
          <w:i/>
          <w:sz w:val="24"/>
          <w:szCs w:val="24"/>
        </w:rPr>
        <w:t xml:space="preserve">: </w:t>
      </w:r>
      <w:r w:rsidRPr="00C3346A">
        <w:rPr>
          <w:rFonts w:ascii="Times New Roman" w:hAnsi="Times New Roman" w:cs="Times New Roman"/>
          <w:sz w:val="24"/>
          <w:szCs w:val="24"/>
        </w:rPr>
        <w:t>Electronic records support an agency’s ability to carry out its business functions. Access to permanent electronic records means they remain usable, retrievable, and protected throughout their lifecycle. This domain measures the access and usability of records to conduct agency business in accordance with the appropriate transfer and disposition schedule. It measures system protection of permanent electronic records against unauthorized access, use, alteration, alienation, deletion, or concealment. It ensures records are searchable, retrievable, and usable for as long as they are maintained in agency custody.</w:t>
      </w:r>
    </w:p>
    <w:p w14:paraId="0000010D" w14:textId="77777777" w:rsidR="00EF5030" w:rsidRPr="00C3346A" w:rsidRDefault="00DE071D" w:rsidP="007F6998">
      <w:pPr>
        <w:spacing w:before="240" w:after="240"/>
        <w:rPr>
          <w:rFonts w:ascii="Times New Roman" w:hAnsi="Times New Roman" w:cs="Times New Roman"/>
          <w:sz w:val="24"/>
          <w:szCs w:val="24"/>
        </w:rPr>
      </w:pPr>
      <w:r w:rsidRPr="00C3346A">
        <w:rPr>
          <w:rFonts w:ascii="Times New Roman" w:hAnsi="Times New Roman" w:cs="Times New Roman"/>
          <w:i/>
          <w:sz w:val="24"/>
          <w:szCs w:val="24"/>
          <w:u w:val="single"/>
        </w:rPr>
        <w:t>What Success Looks Like</w:t>
      </w:r>
      <w:r w:rsidRPr="00C3346A">
        <w:rPr>
          <w:rFonts w:ascii="Times New Roman" w:hAnsi="Times New Roman" w:cs="Times New Roman"/>
          <w:i/>
          <w:sz w:val="24"/>
          <w:szCs w:val="24"/>
        </w:rPr>
        <w:t xml:space="preserve">: </w:t>
      </w:r>
      <w:r w:rsidRPr="00C3346A">
        <w:rPr>
          <w:rFonts w:ascii="Times New Roman" w:hAnsi="Times New Roman" w:cs="Times New Roman"/>
          <w:sz w:val="24"/>
          <w:szCs w:val="24"/>
        </w:rPr>
        <w:t>Your agency’s permanent electronic records are protected against unauthorized access, use, alteration, alienation, deletion, or concealment. They are searchable, retrievable, and usable for as long as they are maintained in agency custody.</w:t>
      </w:r>
    </w:p>
    <w:p w14:paraId="0000010F" w14:textId="77777777" w:rsidR="00EF5030" w:rsidRPr="00C3346A" w:rsidRDefault="00DE071D" w:rsidP="007F6998">
      <w:pPr>
        <w:spacing w:before="240" w:after="240"/>
        <w:rPr>
          <w:rFonts w:ascii="Times New Roman" w:hAnsi="Times New Roman" w:cs="Times New Roman"/>
          <w:b/>
          <w:sz w:val="24"/>
          <w:szCs w:val="24"/>
        </w:rPr>
      </w:pPr>
      <w:r w:rsidRPr="00C3346A">
        <w:rPr>
          <w:rFonts w:ascii="Times New Roman" w:hAnsi="Times New Roman" w:cs="Times New Roman"/>
          <w:b/>
          <w:sz w:val="24"/>
          <w:szCs w:val="24"/>
        </w:rPr>
        <w:t>4.1 Which of the following best describes if records (including those of current and separated employees) are searchable, retrievable, and usable throughout their lifecycle?</w:t>
      </w:r>
    </w:p>
    <w:p w14:paraId="00000111" w14:textId="61893917" w:rsidR="00EF5030" w:rsidRPr="00C3346A" w:rsidRDefault="006000A2" w:rsidP="00E7461E">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Records</w:t>
      </w:r>
      <w:proofErr w:type="gramEnd"/>
      <w:r w:rsidR="00DE071D" w:rsidRPr="00C3346A">
        <w:rPr>
          <w:rFonts w:ascii="Times New Roman" w:hAnsi="Times New Roman" w:cs="Times New Roman"/>
          <w:sz w:val="24"/>
          <w:szCs w:val="24"/>
        </w:rPr>
        <w:t xml:space="preserve"> (including those created by current and separated employees) are not searc</w:t>
      </w:r>
      <w:r w:rsidR="008965D9" w:rsidRPr="00C3346A">
        <w:rPr>
          <w:rFonts w:ascii="Times New Roman" w:hAnsi="Times New Roman" w:cs="Times New Roman"/>
          <w:sz w:val="24"/>
          <w:szCs w:val="24"/>
        </w:rPr>
        <w:t>hable, retrievable, and usable.</w:t>
      </w:r>
      <w:r w:rsidR="00F36E9F">
        <w:rPr>
          <w:rFonts w:ascii="Times New Roman" w:hAnsi="Times New Roman" w:cs="Times New Roman"/>
          <w:sz w:val="24"/>
          <w:szCs w:val="24"/>
        </w:rPr>
        <w:t xml:space="preserve"> </w:t>
      </w:r>
    </w:p>
    <w:p w14:paraId="00000113" w14:textId="480356DA" w:rsidR="00EF5030" w:rsidRPr="00C3346A" w:rsidRDefault="006000A2" w:rsidP="00E7461E">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Some</w:t>
      </w:r>
      <w:proofErr w:type="gramEnd"/>
      <w:r w:rsidR="00DE071D" w:rsidRPr="00C3346A">
        <w:rPr>
          <w:rFonts w:ascii="Times New Roman" w:hAnsi="Times New Roman" w:cs="Times New Roman"/>
          <w:sz w:val="24"/>
          <w:szCs w:val="24"/>
        </w:rPr>
        <w:t xml:space="preserve"> recor</w:t>
      </w:r>
      <w:r w:rsidR="00384CA6" w:rsidRPr="00C3346A">
        <w:rPr>
          <w:rFonts w:ascii="Times New Roman" w:hAnsi="Times New Roman" w:cs="Times New Roman"/>
          <w:sz w:val="24"/>
          <w:szCs w:val="24"/>
        </w:rPr>
        <w:t>ds created by current employees</w:t>
      </w:r>
      <w:r w:rsidR="00DE071D" w:rsidRPr="00C3346A">
        <w:rPr>
          <w:rFonts w:ascii="Times New Roman" w:hAnsi="Times New Roman" w:cs="Times New Roman"/>
          <w:sz w:val="24"/>
          <w:szCs w:val="24"/>
        </w:rPr>
        <w:t xml:space="preserve"> are searchable, retrievable, and usable but not for those created by separated employees.</w:t>
      </w:r>
    </w:p>
    <w:p w14:paraId="00000115" w14:textId="65DF940C" w:rsidR="00EF5030" w:rsidRPr="00C3346A" w:rsidRDefault="006000A2" w:rsidP="00E7461E">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Some</w:t>
      </w:r>
      <w:proofErr w:type="gramEnd"/>
      <w:r w:rsidR="00DE071D" w:rsidRPr="00C3346A">
        <w:rPr>
          <w:rFonts w:ascii="Times New Roman" w:hAnsi="Times New Roman" w:cs="Times New Roman"/>
          <w:sz w:val="24"/>
          <w:szCs w:val="24"/>
        </w:rPr>
        <w:t xml:space="preserve"> records created by current </w:t>
      </w:r>
      <w:r w:rsidR="00384CA6" w:rsidRPr="00C3346A">
        <w:rPr>
          <w:rFonts w:ascii="Times New Roman" w:hAnsi="Times New Roman" w:cs="Times New Roman"/>
          <w:sz w:val="24"/>
          <w:szCs w:val="24"/>
        </w:rPr>
        <w:t xml:space="preserve">employees </w:t>
      </w:r>
      <w:r w:rsidR="00DE071D" w:rsidRPr="00C3346A">
        <w:rPr>
          <w:rFonts w:ascii="Times New Roman" w:hAnsi="Times New Roman" w:cs="Times New Roman"/>
          <w:sz w:val="24"/>
          <w:szCs w:val="24"/>
        </w:rPr>
        <w:t>and those created by separated employees are searchable, retrievable, and usable throughout their lifecycle.</w:t>
      </w:r>
    </w:p>
    <w:p w14:paraId="00000117" w14:textId="15023664" w:rsidR="00EF5030" w:rsidRPr="00C3346A" w:rsidRDefault="006000A2" w:rsidP="00E7461E">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384CA6" w:rsidRPr="00C3346A">
        <w:rPr>
          <w:rFonts w:ascii="Times New Roman" w:hAnsi="Times New Roman" w:cs="Times New Roman"/>
          <w:sz w:val="24"/>
          <w:szCs w:val="24"/>
        </w:rPr>
        <w:t>Most</w:t>
      </w:r>
      <w:proofErr w:type="gramEnd"/>
      <w:r w:rsidR="00384CA6" w:rsidRPr="00C3346A">
        <w:rPr>
          <w:rFonts w:ascii="Times New Roman" w:hAnsi="Times New Roman" w:cs="Times New Roman"/>
          <w:sz w:val="24"/>
          <w:szCs w:val="24"/>
        </w:rPr>
        <w:t xml:space="preserve"> records </w:t>
      </w:r>
      <w:r w:rsidR="00DE071D" w:rsidRPr="00C3346A">
        <w:rPr>
          <w:rFonts w:ascii="Times New Roman" w:hAnsi="Times New Roman" w:cs="Times New Roman"/>
          <w:sz w:val="24"/>
          <w:szCs w:val="24"/>
        </w:rPr>
        <w:t xml:space="preserve">created by </w:t>
      </w:r>
      <w:r w:rsidR="00384CA6" w:rsidRPr="00C3346A">
        <w:rPr>
          <w:rFonts w:ascii="Times New Roman" w:hAnsi="Times New Roman" w:cs="Times New Roman"/>
          <w:sz w:val="24"/>
          <w:szCs w:val="24"/>
        </w:rPr>
        <w:t>current and separated employees</w:t>
      </w:r>
      <w:r w:rsidR="00DE071D" w:rsidRPr="00C3346A">
        <w:rPr>
          <w:rFonts w:ascii="Times New Roman" w:hAnsi="Times New Roman" w:cs="Times New Roman"/>
          <w:sz w:val="24"/>
          <w:szCs w:val="24"/>
        </w:rPr>
        <w:t xml:space="preserve"> are searchable, retrievable, and usable throughout their lifecycle.</w:t>
      </w:r>
    </w:p>
    <w:p w14:paraId="00000119" w14:textId="7D97896E" w:rsidR="00EF5030" w:rsidRPr="00C3346A" w:rsidRDefault="006000A2" w:rsidP="00E7461E">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All</w:t>
      </w:r>
      <w:proofErr w:type="gramEnd"/>
      <w:r w:rsidR="00DE071D" w:rsidRPr="00C3346A">
        <w:rPr>
          <w:rFonts w:ascii="Times New Roman" w:hAnsi="Times New Roman" w:cs="Times New Roman"/>
          <w:sz w:val="24"/>
          <w:szCs w:val="24"/>
        </w:rPr>
        <w:t xml:space="preserve"> records (including those of current and separated employees) are searchable, retrievable, and usable throughout their lifecycle.</w:t>
      </w:r>
    </w:p>
    <w:p w14:paraId="0000011B" w14:textId="39804E80" w:rsidR="00EF5030" w:rsidRPr="00C3346A" w:rsidRDefault="00DE071D" w:rsidP="00CA3131">
      <w:pPr>
        <w:spacing w:line="240" w:lineRule="auto"/>
        <w:rPr>
          <w:rFonts w:ascii="Times New Roman" w:hAnsi="Times New Roman" w:cs="Times New Roman"/>
          <w:i/>
          <w:sz w:val="24"/>
          <w:szCs w:val="24"/>
        </w:rPr>
      </w:pPr>
      <w:r w:rsidRPr="00C3346A">
        <w:rPr>
          <w:rFonts w:ascii="Times New Roman" w:hAnsi="Times New Roman" w:cs="Times New Roman"/>
          <w:i/>
          <w:sz w:val="24"/>
          <w:szCs w:val="24"/>
        </w:rPr>
        <w:t>Please explain why this level was chosen and what challenges exist.</w:t>
      </w:r>
      <w:r w:rsidR="00195342" w:rsidRPr="00C3346A">
        <w:rPr>
          <w:rFonts w:ascii="Times New Roman" w:hAnsi="Times New Roman" w:cs="Times New Roman"/>
          <w:i/>
          <w:sz w:val="24"/>
          <w:szCs w:val="24"/>
        </w:rPr>
        <w:t xml:space="preserve"> </w:t>
      </w:r>
    </w:p>
    <w:p w14:paraId="00000120" w14:textId="2986DCE2" w:rsidR="00EF5030" w:rsidRPr="00C3346A" w:rsidRDefault="00EF5030" w:rsidP="00CA3131">
      <w:pPr>
        <w:spacing w:line="240" w:lineRule="auto"/>
        <w:rPr>
          <w:rFonts w:ascii="Times New Roman" w:hAnsi="Times New Roman" w:cs="Times New Roman"/>
          <w:b/>
          <w:sz w:val="24"/>
          <w:szCs w:val="24"/>
        </w:rPr>
      </w:pPr>
    </w:p>
    <w:p w14:paraId="35D49FD2" w14:textId="39040D56" w:rsidR="00CA3131" w:rsidRPr="00C3346A" w:rsidRDefault="00CA3131" w:rsidP="00CA3131">
      <w:pPr>
        <w:spacing w:line="240" w:lineRule="auto"/>
        <w:rPr>
          <w:rFonts w:ascii="Times New Roman" w:hAnsi="Times New Roman" w:cs="Times New Roman"/>
          <w:b/>
          <w:sz w:val="24"/>
          <w:szCs w:val="24"/>
        </w:rPr>
      </w:pPr>
    </w:p>
    <w:p w14:paraId="42F5D83B" w14:textId="4A9B70E5" w:rsidR="00CA3131" w:rsidRPr="00C3346A" w:rsidRDefault="00DE071D" w:rsidP="00E7461E">
      <w:pPr>
        <w:spacing w:after="240"/>
        <w:rPr>
          <w:rFonts w:ascii="Times New Roman" w:hAnsi="Times New Roman" w:cs="Times New Roman"/>
          <w:b/>
          <w:sz w:val="24"/>
          <w:szCs w:val="24"/>
        </w:rPr>
      </w:pPr>
      <w:r w:rsidRPr="00C3346A">
        <w:rPr>
          <w:rFonts w:ascii="Times New Roman" w:hAnsi="Times New Roman" w:cs="Times New Roman"/>
          <w:b/>
          <w:sz w:val="24"/>
          <w:szCs w:val="24"/>
        </w:rPr>
        <w:lastRenderedPageBreak/>
        <w:t>4.2 Which of the following best describes the identification and categorization or classificati</w:t>
      </w:r>
      <w:r w:rsidR="00384CA6" w:rsidRPr="00C3346A">
        <w:rPr>
          <w:rFonts w:ascii="Times New Roman" w:hAnsi="Times New Roman" w:cs="Times New Roman"/>
          <w:b/>
          <w:sz w:val="24"/>
          <w:szCs w:val="24"/>
        </w:rPr>
        <w:t>on of electronic records that are</w:t>
      </w:r>
      <w:r w:rsidRPr="00C3346A">
        <w:rPr>
          <w:rFonts w:ascii="Times New Roman" w:hAnsi="Times New Roman" w:cs="Times New Roman"/>
          <w:b/>
          <w:sz w:val="24"/>
          <w:szCs w:val="24"/>
        </w:rPr>
        <w:t xml:space="preserve"> essential to enable accessibility and maintenance throughout the lifecycle?</w:t>
      </w:r>
    </w:p>
    <w:p w14:paraId="00000123" w14:textId="48F23942" w:rsidR="00EF5030" w:rsidRPr="00C3346A" w:rsidRDefault="006000A2" w:rsidP="00E7461E">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Records</w:t>
      </w:r>
      <w:proofErr w:type="gramEnd"/>
      <w:r w:rsidR="00DE071D" w:rsidRPr="00C3346A">
        <w:rPr>
          <w:rFonts w:ascii="Times New Roman" w:hAnsi="Times New Roman" w:cs="Times New Roman"/>
          <w:sz w:val="24"/>
          <w:szCs w:val="24"/>
        </w:rPr>
        <w:t xml:space="preserve"> are not identified, categorized or classified to enable accessibility and maintenance throughout the lifecycle.</w:t>
      </w:r>
    </w:p>
    <w:p w14:paraId="00000125" w14:textId="75A377DE" w:rsidR="00EF5030" w:rsidRPr="00C3346A" w:rsidRDefault="006000A2" w:rsidP="00E7461E">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Some</w:t>
      </w:r>
      <w:proofErr w:type="gramEnd"/>
      <w:r w:rsidR="00DE071D" w:rsidRPr="00C3346A">
        <w:rPr>
          <w:rFonts w:ascii="Times New Roman" w:hAnsi="Times New Roman" w:cs="Times New Roman"/>
          <w:sz w:val="24"/>
          <w:szCs w:val="24"/>
        </w:rPr>
        <w:t xml:space="preserve"> records are identified but not categorized or classified to enable accessibility and maintenance throughout the lifecycle.</w:t>
      </w:r>
    </w:p>
    <w:p w14:paraId="00000127" w14:textId="2DF163D3" w:rsidR="00EF5030" w:rsidRPr="00C3346A" w:rsidRDefault="006000A2" w:rsidP="00E7461E">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Some</w:t>
      </w:r>
      <w:proofErr w:type="gramEnd"/>
      <w:r w:rsidR="00DE071D" w:rsidRPr="00C3346A">
        <w:rPr>
          <w:rFonts w:ascii="Times New Roman" w:hAnsi="Times New Roman" w:cs="Times New Roman"/>
          <w:sz w:val="24"/>
          <w:szCs w:val="24"/>
        </w:rPr>
        <w:t xml:space="preserve"> records are identified with limited categorization or classification to enable accessibility and maintenance throughout the lifecycle.</w:t>
      </w:r>
    </w:p>
    <w:p w14:paraId="00000129" w14:textId="36370EAB" w:rsidR="00EF5030" w:rsidRPr="00C3346A" w:rsidRDefault="006000A2" w:rsidP="00E7461E">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Most</w:t>
      </w:r>
      <w:proofErr w:type="gramEnd"/>
      <w:r w:rsidR="00DE071D" w:rsidRPr="00C3346A">
        <w:rPr>
          <w:rFonts w:ascii="Times New Roman" w:hAnsi="Times New Roman" w:cs="Times New Roman"/>
          <w:sz w:val="24"/>
          <w:szCs w:val="24"/>
        </w:rPr>
        <w:t xml:space="preserve"> records are identified and categorized or classified to enable accessibility and maintenance throughout the lifecycle.</w:t>
      </w:r>
    </w:p>
    <w:p w14:paraId="0000012B" w14:textId="53396A00" w:rsidR="00EF5030" w:rsidRPr="00C3346A" w:rsidRDefault="006000A2" w:rsidP="00E7461E">
      <w:pPr>
        <w:spacing w:after="240"/>
        <w:ind w:left="720" w:hanging="360"/>
        <w:rPr>
          <w:rFonts w:ascii="Times New Roman" w:hAnsi="Times New Roman" w:cs="Times New Roman"/>
          <w:sz w:val="24"/>
          <w:szCs w:val="24"/>
        </w:rPr>
      </w:pPr>
      <w:r w:rsidRPr="00B122AF">
        <w:rPr>
          <w:rFonts w:ascii="Segoe UI Symbol" w:hAnsi="Segoe UI Symbol" w:cs="Segoe UI Symbol"/>
          <w:sz w:val="24"/>
          <w:szCs w:val="24"/>
        </w:rPr>
        <w:t>☐</w:t>
      </w:r>
      <w:r>
        <w:rPr>
          <w:rFonts w:ascii="Segoe UI Symbol" w:hAnsi="Segoe UI Symbol" w:cs="Segoe UI Symbol"/>
          <w:sz w:val="24"/>
          <w:szCs w:val="24"/>
        </w:rPr>
        <w:t xml:space="preserve"> </w:t>
      </w:r>
      <w:proofErr w:type="gramStart"/>
      <w:r w:rsidR="00DE071D" w:rsidRPr="00C3346A">
        <w:rPr>
          <w:rFonts w:ascii="Times New Roman" w:hAnsi="Times New Roman" w:cs="Times New Roman"/>
          <w:sz w:val="24"/>
          <w:szCs w:val="24"/>
        </w:rPr>
        <w:t>All</w:t>
      </w:r>
      <w:proofErr w:type="gramEnd"/>
      <w:r w:rsidR="00DE071D" w:rsidRPr="00C3346A">
        <w:rPr>
          <w:rFonts w:ascii="Times New Roman" w:hAnsi="Times New Roman" w:cs="Times New Roman"/>
          <w:sz w:val="24"/>
          <w:szCs w:val="24"/>
        </w:rPr>
        <w:t xml:space="preserve"> records are identified and categorized or classified to enable accessibility and maintenance throughout the lifecycle.</w:t>
      </w:r>
    </w:p>
    <w:p w14:paraId="0000012D" w14:textId="20F24568" w:rsidR="00EF5030" w:rsidRDefault="00DE071D" w:rsidP="001F4CBC">
      <w:pPr>
        <w:spacing w:line="240" w:lineRule="auto"/>
        <w:rPr>
          <w:rFonts w:ascii="Times New Roman" w:hAnsi="Times New Roman" w:cs="Times New Roman"/>
          <w:i/>
          <w:sz w:val="24"/>
          <w:szCs w:val="24"/>
        </w:rPr>
      </w:pPr>
      <w:r w:rsidRPr="00C3346A">
        <w:rPr>
          <w:rFonts w:ascii="Times New Roman" w:hAnsi="Times New Roman" w:cs="Times New Roman"/>
          <w:i/>
          <w:sz w:val="24"/>
          <w:szCs w:val="24"/>
        </w:rPr>
        <w:t>Please explain why this level was chosen and what challenges exist.</w:t>
      </w:r>
    </w:p>
    <w:p w14:paraId="095D71DD" w14:textId="77777777" w:rsidR="00F36E9F" w:rsidRPr="00C3346A" w:rsidRDefault="00F36E9F" w:rsidP="001F4CBC">
      <w:pPr>
        <w:spacing w:line="240" w:lineRule="auto"/>
        <w:rPr>
          <w:rFonts w:ascii="Times New Roman" w:hAnsi="Times New Roman" w:cs="Times New Roman"/>
          <w:sz w:val="24"/>
          <w:szCs w:val="24"/>
        </w:rPr>
      </w:pPr>
    </w:p>
    <w:p w14:paraId="0E06E4D8" w14:textId="73A03C5C" w:rsidR="001E78EE" w:rsidRDefault="001E78EE" w:rsidP="001F4CBC">
      <w:pPr>
        <w:spacing w:line="240" w:lineRule="auto"/>
        <w:rPr>
          <w:rFonts w:ascii="Times New Roman" w:hAnsi="Times New Roman" w:cs="Times New Roman"/>
          <w:sz w:val="24"/>
          <w:szCs w:val="24"/>
        </w:rPr>
      </w:pPr>
    </w:p>
    <w:p w14:paraId="1BB10C1C" w14:textId="7BF92BE9" w:rsidR="001F4CBC" w:rsidRPr="00C3346A" w:rsidRDefault="00DE071D" w:rsidP="00E7461E">
      <w:pPr>
        <w:spacing w:after="240"/>
        <w:rPr>
          <w:rFonts w:ascii="Times New Roman" w:hAnsi="Times New Roman" w:cs="Times New Roman"/>
          <w:b/>
          <w:sz w:val="24"/>
          <w:szCs w:val="24"/>
        </w:rPr>
      </w:pPr>
      <w:r w:rsidRPr="00C3346A">
        <w:rPr>
          <w:rFonts w:ascii="Times New Roman" w:hAnsi="Times New Roman" w:cs="Times New Roman"/>
          <w:b/>
          <w:sz w:val="24"/>
          <w:szCs w:val="24"/>
        </w:rPr>
        <w:t>4.3 Which of the following best describes if your agency’s IT staff measures system protection of permanent electronic records against unauthorized access, use, alteration, alienation, deletion, or concealment?</w:t>
      </w:r>
    </w:p>
    <w:p w14:paraId="00000133" w14:textId="6DA57040" w:rsidR="00EF5030" w:rsidRPr="00C3346A" w:rsidRDefault="006000A2" w:rsidP="00E7461E">
      <w:pPr>
        <w:tabs>
          <w:tab w:val="left" w:pos="1170"/>
        </w:tabs>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IT</w:t>
      </w:r>
      <w:proofErr w:type="gramEnd"/>
      <w:r w:rsidR="00DE071D" w:rsidRPr="00C3346A">
        <w:rPr>
          <w:rFonts w:ascii="Times New Roman" w:hAnsi="Times New Roman" w:cs="Times New Roman"/>
          <w:sz w:val="24"/>
          <w:szCs w:val="24"/>
        </w:rPr>
        <w:t xml:space="preserve"> staff does not take any measures to prevent unauthorized access, use, alteration, alienation, deletion, or concealment of any records.</w:t>
      </w:r>
    </w:p>
    <w:p w14:paraId="00000135" w14:textId="16048DE4" w:rsidR="00EF5030" w:rsidRPr="00C3346A" w:rsidRDefault="006000A2" w:rsidP="00E7461E">
      <w:pPr>
        <w:tabs>
          <w:tab w:val="left" w:pos="1170"/>
        </w:tabs>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IT</w:t>
      </w:r>
      <w:proofErr w:type="gramEnd"/>
      <w:r w:rsidR="00DE071D" w:rsidRPr="00C3346A">
        <w:rPr>
          <w:rFonts w:ascii="Times New Roman" w:hAnsi="Times New Roman" w:cs="Times New Roman"/>
          <w:sz w:val="24"/>
          <w:szCs w:val="24"/>
        </w:rPr>
        <w:t xml:space="preserve"> staff have normal security measures but these do not identify protections for permanent electronic records against unauthorized access, use, alteration, alienation, deletion, or concealment.</w:t>
      </w:r>
    </w:p>
    <w:p w14:paraId="00000137" w14:textId="4C62331B" w:rsidR="00EF5030" w:rsidRPr="00C3346A" w:rsidRDefault="006000A2" w:rsidP="00E7461E">
      <w:pPr>
        <w:tabs>
          <w:tab w:val="left" w:pos="1170"/>
        </w:tabs>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IT</w:t>
      </w:r>
      <w:proofErr w:type="gramEnd"/>
      <w:r w:rsidR="00DE071D" w:rsidRPr="00C3346A">
        <w:rPr>
          <w:rFonts w:ascii="Times New Roman" w:hAnsi="Times New Roman" w:cs="Times New Roman"/>
          <w:sz w:val="24"/>
          <w:szCs w:val="24"/>
        </w:rPr>
        <w:t xml:space="preserve"> staff have normal security measures and additional measures are being considered for permanent electronic records to prevent unauthorized access, use, alteration, alienation, deletion, or concealment.</w:t>
      </w:r>
    </w:p>
    <w:p w14:paraId="0000013A" w14:textId="685DA729" w:rsidR="00EF5030" w:rsidRPr="00C3346A" w:rsidRDefault="006000A2" w:rsidP="00E7461E">
      <w:pPr>
        <w:tabs>
          <w:tab w:val="left" w:pos="1170"/>
        </w:tabs>
        <w:spacing w:before="240" w:after="240"/>
        <w:ind w:left="720" w:hanging="360"/>
        <w:rPr>
          <w:rFonts w:ascii="Times New Roman" w:hAnsi="Times New Roman" w:cs="Times New Roman"/>
          <w:sz w:val="24"/>
          <w:szCs w:val="24"/>
        </w:rPr>
      </w:pPr>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IT staff in addition to normal security measures are developing measures and have some already in place to protect permanent e</w:t>
      </w:r>
      <w:r w:rsidR="00A0171F">
        <w:rPr>
          <w:rFonts w:ascii="Times New Roman" w:hAnsi="Times New Roman" w:cs="Times New Roman"/>
          <w:sz w:val="24"/>
          <w:szCs w:val="24"/>
        </w:rPr>
        <w:t xml:space="preserve">lectronic </w:t>
      </w:r>
      <w:r w:rsidR="00DE071D" w:rsidRPr="00C3346A">
        <w:rPr>
          <w:rFonts w:ascii="Times New Roman" w:hAnsi="Times New Roman" w:cs="Times New Roman"/>
          <w:sz w:val="24"/>
          <w:szCs w:val="24"/>
        </w:rPr>
        <w:t>records that prevent unauthorized access, use, alteration, alienation, deletion, or concealment.</w:t>
      </w:r>
      <w:r w:rsidR="00195342" w:rsidRPr="00C3346A">
        <w:rPr>
          <w:rFonts w:ascii="Times New Roman" w:hAnsi="Times New Roman" w:cs="Times New Roman"/>
          <w:sz w:val="24"/>
          <w:szCs w:val="24"/>
        </w:rPr>
        <w:t xml:space="preserve"> </w:t>
      </w:r>
    </w:p>
    <w:p w14:paraId="0000013C" w14:textId="76D4C692" w:rsidR="00EF5030" w:rsidRPr="00C3346A" w:rsidRDefault="006000A2" w:rsidP="00E7461E">
      <w:pPr>
        <w:tabs>
          <w:tab w:val="left" w:pos="1170"/>
        </w:tabs>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lastRenderedPageBreak/>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IT</w:t>
      </w:r>
      <w:proofErr w:type="gramEnd"/>
      <w:r w:rsidR="00DE071D" w:rsidRPr="00C3346A">
        <w:rPr>
          <w:rFonts w:ascii="Times New Roman" w:hAnsi="Times New Roman" w:cs="Times New Roman"/>
          <w:sz w:val="24"/>
          <w:szCs w:val="24"/>
        </w:rPr>
        <w:t xml:space="preserve"> staff in addition to normal security measures have measures in place to protect permanent electronic records that prevent unauthorized access, use, alteration, alienation, deletion, or concealment.</w:t>
      </w:r>
    </w:p>
    <w:p w14:paraId="0000013E" w14:textId="40629AE9" w:rsidR="00EF5030" w:rsidRPr="00C3346A" w:rsidRDefault="00DE071D" w:rsidP="00CA3131">
      <w:pPr>
        <w:spacing w:line="240" w:lineRule="auto"/>
        <w:rPr>
          <w:rFonts w:ascii="Times New Roman" w:hAnsi="Times New Roman" w:cs="Times New Roman"/>
          <w:i/>
          <w:sz w:val="24"/>
          <w:szCs w:val="24"/>
        </w:rPr>
      </w:pPr>
      <w:r w:rsidRPr="00C3346A">
        <w:rPr>
          <w:rFonts w:ascii="Times New Roman" w:hAnsi="Times New Roman" w:cs="Times New Roman"/>
          <w:i/>
          <w:sz w:val="24"/>
          <w:szCs w:val="24"/>
        </w:rPr>
        <w:t>Please explain why this level was chosen and what challenges exist.</w:t>
      </w:r>
    </w:p>
    <w:p w14:paraId="00000141" w14:textId="63D83800" w:rsidR="00EF5030" w:rsidRPr="00C3346A" w:rsidRDefault="00EF5030" w:rsidP="00CA3131">
      <w:pPr>
        <w:spacing w:line="240" w:lineRule="auto"/>
        <w:rPr>
          <w:rFonts w:ascii="Times New Roman" w:hAnsi="Times New Roman" w:cs="Times New Roman"/>
          <w:sz w:val="24"/>
          <w:szCs w:val="24"/>
        </w:rPr>
      </w:pPr>
    </w:p>
    <w:p w14:paraId="78E93CB3" w14:textId="26CAA407" w:rsidR="00CA3131" w:rsidRPr="00C3346A" w:rsidRDefault="00CA3131" w:rsidP="00CA3131">
      <w:pPr>
        <w:spacing w:line="240" w:lineRule="auto"/>
        <w:rPr>
          <w:rFonts w:ascii="Times New Roman" w:hAnsi="Times New Roman" w:cs="Times New Roman"/>
          <w:sz w:val="24"/>
          <w:szCs w:val="24"/>
        </w:rPr>
      </w:pPr>
    </w:p>
    <w:p w14:paraId="2783E69F" w14:textId="17729EB6" w:rsidR="00CA3131" w:rsidRPr="00C3346A" w:rsidRDefault="00DE071D" w:rsidP="00E7461E">
      <w:pPr>
        <w:spacing w:after="240"/>
        <w:rPr>
          <w:rFonts w:ascii="Times New Roman" w:hAnsi="Times New Roman" w:cs="Times New Roman"/>
          <w:b/>
          <w:sz w:val="24"/>
          <w:szCs w:val="24"/>
        </w:rPr>
      </w:pPr>
      <w:r w:rsidRPr="00C3346A">
        <w:rPr>
          <w:rFonts w:ascii="Times New Roman" w:hAnsi="Times New Roman" w:cs="Times New Roman"/>
          <w:b/>
          <w:sz w:val="24"/>
          <w:szCs w:val="24"/>
        </w:rPr>
        <w:t>4.4 Which of the following best describes if your agency has migration plans that include the movement of permanent electronic records into new systems and</w:t>
      </w:r>
      <w:r w:rsidR="00C920D9">
        <w:rPr>
          <w:rFonts w:ascii="Times New Roman" w:hAnsi="Times New Roman" w:cs="Times New Roman"/>
          <w:b/>
          <w:sz w:val="24"/>
          <w:szCs w:val="24"/>
        </w:rPr>
        <w:t xml:space="preserve"> other measures related to long-</w:t>
      </w:r>
      <w:r w:rsidRPr="00C3346A">
        <w:rPr>
          <w:rFonts w:ascii="Times New Roman" w:hAnsi="Times New Roman" w:cs="Times New Roman"/>
          <w:b/>
          <w:sz w:val="24"/>
          <w:szCs w:val="24"/>
        </w:rPr>
        <w:t>term preservation in accordance with the recordkeeping requirements?</w:t>
      </w:r>
    </w:p>
    <w:p w14:paraId="00000144" w14:textId="21DDB044" w:rsidR="00EF5030" w:rsidRPr="00C3346A" w:rsidRDefault="006000A2" w:rsidP="00E7461E">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Migration</w:t>
      </w:r>
      <w:proofErr w:type="gramEnd"/>
      <w:r w:rsidR="00DE071D" w:rsidRPr="00C3346A">
        <w:rPr>
          <w:rFonts w:ascii="Times New Roman" w:hAnsi="Times New Roman" w:cs="Times New Roman"/>
          <w:sz w:val="24"/>
          <w:szCs w:val="24"/>
        </w:rPr>
        <w:t xml:space="preserve"> plans do not exist and records are not considered when replacing systems. </w:t>
      </w:r>
    </w:p>
    <w:p w14:paraId="00000146" w14:textId="6E520B4E" w:rsidR="00EF5030" w:rsidRPr="00C3346A" w:rsidRDefault="006000A2" w:rsidP="00E7461E">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Migration</w:t>
      </w:r>
      <w:proofErr w:type="gramEnd"/>
      <w:r w:rsidR="00DE071D" w:rsidRPr="00C3346A">
        <w:rPr>
          <w:rFonts w:ascii="Times New Roman" w:hAnsi="Times New Roman" w:cs="Times New Roman"/>
          <w:sz w:val="24"/>
          <w:szCs w:val="24"/>
        </w:rPr>
        <w:t xml:space="preserve"> plans exist but do not take into consideration temporary or</w:t>
      </w:r>
      <w:r w:rsidR="00A16098" w:rsidRPr="00C3346A">
        <w:rPr>
          <w:rFonts w:ascii="Times New Roman" w:hAnsi="Times New Roman" w:cs="Times New Roman"/>
          <w:sz w:val="24"/>
          <w:szCs w:val="24"/>
        </w:rPr>
        <w:t xml:space="preserve"> permanent records status, long-</w:t>
      </w:r>
      <w:r w:rsidR="00DE071D" w:rsidRPr="00C3346A">
        <w:rPr>
          <w:rFonts w:ascii="Times New Roman" w:hAnsi="Times New Roman" w:cs="Times New Roman"/>
          <w:sz w:val="24"/>
          <w:szCs w:val="24"/>
        </w:rPr>
        <w:t>term preservation or other recordkeeping requirements.</w:t>
      </w:r>
    </w:p>
    <w:p w14:paraId="00000148" w14:textId="43B6B76E" w:rsidR="00EF5030" w:rsidRPr="00C3346A" w:rsidRDefault="006000A2" w:rsidP="00E7461E">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Migration</w:t>
      </w:r>
      <w:proofErr w:type="gramEnd"/>
      <w:r w:rsidR="00DE071D" w:rsidRPr="00C3346A">
        <w:rPr>
          <w:rFonts w:ascii="Times New Roman" w:hAnsi="Times New Roman" w:cs="Times New Roman"/>
          <w:sz w:val="24"/>
          <w:szCs w:val="24"/>
        </w:rPr>
        <w:t xml:space="preserve"> plans are based on current use and move inactive records offline or to tapes but do not i</w:t>
      </w:r>
      <w:r w:rsidR="00A16098" w:rsidRPr="00C3346A">
        <w:rPr>
          <w:rFonts w:ascii="Times New Roman" w:hAnsi="Times New Roman" w:cs="Times New Roman"/>
          <w:sz w:val="24"/>
          <w:szCs w:val="24"/>
        </w:rPr>
        <w:t>dentify permanent records, long-</w:t>
      </w:r>
      <w:r w:rsidR="00DE071D" w:rsidRPr="00C3346A">
        <w:rPr>
          <w:rFonts w:ascii="Times New Roman" w:hAnsi="Times New Roman" w:cs="Times New Roman"/>
          <w:sz w:val="24"/>
          <w:szCs w:val="24"/>
        </w:rPr>
        <w:t>term preservation needs or oth</w:t>
      </w:r>
      <w:r w:rsidR="00F36E9F">
        <w:rPr>
          <w:rFonts w:ascii="Times New Roman" w:hAnsi="Times New Roman" w:cs="Times New Roman"/>
          <w:sz w:val="24"/>
          <w:szCs w:val="24"/>
        </w:rPr>
        <w:t xml:space="preserve">er recordkeeping requirements. </w:t>
      </w:r>
    </w:p>
    <w:p w14:paraId="0000014A" w14:textId="6583F6DA" w:rsidR="00EF5030" w:rsidRPr="00C3346A" w:rsidRDefault="006000A2" w:rsidP="00E7461E">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Migration</w:t>
      </w:r>
      <w:proofErr w:type="gramEnd"/>
      <w:r w:rsidR="00DE071D" w:rsidRPr="00C3346A">
        <w:rPr>
          <w:rFonts w:ascii="Times New Roman" w:hAnsi="Times New Roman" w:cs="Times New Roman"/>
          <w:sz w:val="24"/>
          <w:szCs w:val="24"/>
        </w:rPr>
        <w:t xml:space="preserve"> plans include the identificatio</w:t>
      </w:r>
      <w:r w:rsidR="00A16098" w:rsidRPr="00C3346A">
        <w:rPr>
          <w:rFonts w:ascii="Times New Roman" w:hAnsi="Times New Roman" w:cs="Times New Roman"/>
          <w:sz w:val="24"/>
          <w:szCs w:val="24"/>
        </w:rPr>
        <w:t>n of permanent records and long-</w:t>
      </w:r>
      <w:r w:rsidR="00DE071D" w:rsidRPr="00C3346A">
        <w:rPr>
          <w:rFonts w:ascii="Times New Roman" w:hAnsi="Times New Roman" w:cs="Times New Roman"/>
          <w:sz w:val="24"/>
          <w:szCs w:val="24"/>
        </w:rPr>
        <w:t>term preservation needs and may move permanent electronic records into new systems or maintain them in legacy systems.</w:t>
      </w:r>
    </w:p>
    <w:p w14:paraId="0000014C" w14:textId="6C5DEA96" w:rsidR="00EF5030" w:rsidRPr="00C3346A" w:rsidRDefault="006000A2" w:rsidP="00E7461E">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Migration</w:t>
      </w:r>
      <w:proofErr w:type="gramEnd"/>
      <w:r w:rsidR="00DE071D" w:rsidRPr="00C3346A">
        <w:rPr>
          <w:rFonts w:ascii="Times New Roman" w:hAnsi="Times New Roman" w:cs="Times New Roman"/>
          <w:sz w:val="24"/>
          <w:szCs w:val="24"/>
        </w:rPr>
        <w:t xml:space="preserve"> plans include the movement of permanent electronic records into new systems, including those in legacy systems, and include</w:t>
      </w:r>
      <w:r w:rsidR="00A16098" w:rsidRPr="00C3346A">
        <w:rPr>
          <w:rFonts w:ascii="Times New Roman" w:hAnsi="Times New Roman" w:cs="Times New Roman"/>
          <w:sz w:val="24"/>
          <w:szCs w:val="24"/>
        </w:rPr>
        <w:t xml:space="preserve"> other measures related to long-</w:t>
      </w:r>
      <w:r w:rsidR="00DE071D" w:rsidRPr="00C3346A">
        <w:rPr>
          <w:rFonts w:ascii="Times New Roman" w:hAnsi="Times New Roman" w:cs="Times New Roman"/>
          <w:sz w:val="24"/>
          <w:szCs w:val="24"/>
        </w:rPr>
        <w:t>term preservation in accordance with recordkeeping requirements.</w:t>
      </w:r>
    </w:p>
    <w:p w14:paraId="0000014E" w14:textId="4B6239D9" w:rsidR="00EF5030" w:rsidRDefault="00DE071D" w:rsidP="00CA3131">
      <w:pPr>
        <w:spacing w:line="240" w:lineRule="auto"/>
        <w:rPr>
          <w:rFonts w:ascii="Times New Roman" w:hAnsi="Times New Roman" w:cs="Times New Roman"/>
          <w:i/>
          <w:sz w:val="24"/>
          <w:szCs w:val="24"/>
        </w:rPr>
      </w:pPr>
      <w:r w:rsidRPr="00C3346A">
        <w:rPr>
          <w:rFonts w:ascii="Times New Roman" w:hAnsi="Times New Roman" w:cs="Times New Roman"/>
          <w:i/>
          <w:sz w:val="24"/>
          <w:szCs w:val="24"/>
        </w:rPr>
        <w:t>Please explain why this level was chosen and what challenges exist.</w:t>
      </w:r>
    </w:p>
    <w:p w14:paraId="12520630" w14:textId="6FC4166F" w:rsidR="00F36E9F" w:rsidRDefault="00F36E9F" w:rsidP="00CA3131">
      <w:pPr>
        <w:spacing w:line="240" w:lineRule="auto"/>
        <w:rPr>
          <w:rFonts w:ascii="Times New Roman" w:hAnsi="Times New Roman" w:cs="Times New Roman"/>
          <w:i/>
          <w:sz w:val="24"/>
          <w:szCs w:val="24"/>
        </w:rPr>
      </w:pPr>
    </w:p>
    <w:p w14:paraId="509D869A" w14:textId="77777777" w:rsidR="00F36E9F" w:rsidRDefault="00F36E9F" w:rsidP="00CA3131">
      <w:pPr>
        <w:spacing w:line="240" w:lineRule="auto"/>
        <w:rPr>
          <w:rFonts w:ascii="Times New Roman" w:hAnsi="Times New Roman" w:cs="Times New Roman"/>
          <w:sz w:val="24"/>
          <w:szCs w:val="24"/>
        </w:rPr>
      </w:pPr>
    </w:p>
    <w:p w14:paraId="00000154" w14:textId="77777777" w:rsidR="00EF5030" w:rsidRPr="00C3346A" w:rsidRDefault="00DE071D" w:rsidP="00CA3131">
      <w:pPr>
        <w:spacing w:line="240" w:lineRule="auto"/>
        <w:rPr>
          <w:rFonts w:ascii="Times New Roman" w:hAnsi="Times New Roman" w:cs="Times New Roman"/>
          <w:b/>
          <w:sz w:val="24"/>
          <w:szCs w:val="24"/>
        </w:rPr>
      </w:pPr>
      <w:r w:rsidRPr="00C3346A">
        <w:rPr>
          <w:rFonts w:ascii="Times New Roman" w:hAnsi="Times New Roman" w:cs="Times New Roman"/>
          <w:b/>
          <w:sz w:val="24"/>
          <w:szCs w:val="24"/>
        </w:rPr>
        <w:t>5. Disposition</w:t>
      </w:r>
    </w:p>
    <w:p w14:paraId="00000156" w14:textId="0D857CDD" w:rsidR="00EF5030" w:rsidRPr="00C3346A" w:rsidRDefault="00DE071D" w:rsidP="00E7461E">
      <w:pPr>
        <w:spacing w:before="240" w:after="240"/>
        <w:rPr>
          <w:rFonts w:ascii="Times New Roman" w:hAnsi="Times New Roman" w:cs="Times New Roman"/>
          <w:color w:val="222222"/>
          <w:sz w:val="24"/>
          <w:szCs w:val="24"/>
        </w:rPr>
      </w:pPr>
      <w:r w:rsidRPr="00C3346A">
        <w:rPr>
          <w:rFonts w:ascii="Times New Roman" w:hAnsi="Times New Roman" w:cs="Times New Roman"/>
          <w:i/>
          <w:sz w:val="24"/>
          <w:szCs w:val="24"/>
          <w:u w:val="single"/>
        </w:rPr>
        <w:t>Description</w:t>
      </w:r>
      <w:r w:rsidRPr="00C3346A">
        <w:rPr>
          <w:rFonts w:ascii="Times New Roman" w:hAnsi="Times New Roman" w:cs="Times New Roman"/>
          <w:i/>
          <w:sz w:val="24"/>
          <w:szCs w:val="24"/>
        </w:rPr>
        <w:t xml:space="preserve">: </w:t>
      </w:r>
      <w:r w:rsidRPr="00C3346A">
        <w:rPr>
          <w:rFonts w:ascii="Times New Roman" w:hAnsi="Times New Roman" w:cs="Times New Roman"/>
          <w:color w:val="222222"/>
          <w:sz w:val="24"/>
          <w:szCs w:val="24"/>
        </w:rPr>
        <w:t>This area is critical for successfully managing permanent electronic records.</w:t>
      </w:r>
      <w:r w:rsidRPr="00C3346A">
        <w:rPr>
          <w:rFonts w:ascii="Times New Roman" w:hAnsi="Times New Roman" w:cs="Times New Roman"/>
          <w:b/>
          <w:color w:val="222222"/>
          <w:sz w:val="24"/>
          <w:szCs w:val="24"/>
        </w:rPr>
        <w:t xml:space="preserve"> </w:t>
      </w:r>
      <w:r w:rsidRPr="00C3346A">
        <w:rPr>
          <w:rFonts w:ascii="Times New Roman" w:hAnsi="Times New Roman" w:cs="Times New Roman"/>
          <w:color w:val="222222"/>
          <w:sz w:val="24"/>
          <w:szCs w:val="24"/>
        </w:rPr>
        <w:t>Agencies must follow the mandatory instructions contained in either</w:t>
      </w:r>
      <w:hyperlink r:id="rId21">
        <w:r w:rsidRPr="00C3346A">
          <w:rPr>
            <w:rFonts w:ascii="Times New Roman" w:hAnsi="Times New Roman" w:cs="Times New Roman"/>
            <w:color w:val="222222"/>
            <w:sz w:val="24"/>
            <w:szCs w:val="24"/>
          </w:rPr>
          <w:t xml:space="preserve"> </w:t>
        </w:r>
      </w:hyperlink>
      <w:hyperlink r:id="rId22">
        <w:r w:rsidRPr="00C3346A">
          <w:rPr>
            <w:rFonts w:ascii="Times New Roman" w:hAnsi="Times New Roman" w:cs="Times New Roman"/>
            <w:color w:val="1155CC"/>
            <w:sz w:val="24"/>
            <w:szCs w:val="24"/>
            <w:u w:val="single"/>
          </w:rPr>
          <w:t>agency-specific records schedules</w:t>
        </w:r>
      </w:hyperlink>
      <w:r w:rsidRPr="00C3346A">
        <w:rPr>
          <w:rFonts w:ascii="Times New Roman" w:hAnsi="Times New Roman" w:cs="Times New Roman"/>
          <w:color w:val="222222"/>
          <w:sz w:val="24"/>
          <w:szCs w:val="24"/>
        </w:rPr>
        <w:t xml:space="preserve"> or the appropriate</w:t>
      </w:r>
      <w:hyperlink r:id="rId23">
        <w:r w:rsidRPr="00C3346A">
          <w:rPr>
            <w:rFonts w:ascii="Times New Roman" w:hAnsi="Times New Roman" w:cs="Times New Roman"/>
            <w:color w:val="222222"/>
            <w:sz w:val="24"/>
            <w:szCs w:val="24"/>
          </w:rPr>
          <w:t xml:space="preserve"> </w:t>
        </w:r>
      </w:hyperlink>
      <w:hyperlink r:id="rId24">
        <w:r w:rsidRPr="00C3346A">
          <w:rPr>
            <w:rFonts w:ascii="Times New Roman" w:hAnsi="Times New Roman" w:cs="Times New Roman"/>
            <w:color w:val="1155CC"/>
            <w:sz w:val="24"/>
            <w:szCs w:val="24"/>
            <w:u w:val="single"/>
          </w:rPr>
          <w:t>General Records Schedule</w:t>
        </w:r>
      </w:hyperlink>
      <w:r w:rsidRPr="00C3346A">
        <w:rPr>
          <w:rFonts w:ascii="Times New Roman" w:hAnsi="Times New Roman" w:cs="Times New Roman"/>
          <w:color w:val="222222"/>
          <w:sz w:val="24"/>
          <w:szCs w:val="24"/>
        </w:rPr>
        <w:t xml:space="preserve"> to transfer permanent electronic records to NARA’s legal custody.</w:t>
      </w:r>
    </w:p>
    <w:p w14:paraId="00000158" w14:textId="77777777" w:rsidR="00EF5030" w:rsidRPr="00C3346A" w:rsidRDefault="00DE071D" w:rsidP="00E7461E">
      <w:pPr>
        <w:spacing w:before="240" w:after="240"/>
        <w:rPr>
          <w:rFonts w:ascii="Times New Roman" w:hAnsi="Times New Roman" w:cs="Times New Roman"/>
          <w:color w:val="222222"/>
          <w:sz w:val="24"/>
          <w:szCs w:val="24"/>
        </w:rPr>
      </w:pPr>
      <w:r w:rsidRPr="00C3346A">
        <w:rPr>
          <w:rFonts w:ascii="Times New Roman" w:hAnsi="Times New Roman" w:cs="Times New Roman"/>
          <w:i/>
          <w:color w:val="222222"/>
          <w:sz w:val="24"/>
          <w:szCs w:val="24"/>
          <w:u w:val="single"/>
        </w:rPr>
        <w:t>What Success Looks Like</w:t>
      </w:r>
      <w:r w:rsidRPr="00C3346A">
        <w:rPr>
          <w:rFonts w:ascii="Times New Roman" w:hAnsi="Times New Roman" w:cs="Times New Roman"/>
          <w:i/>
          <w:color w:val="222222"/>
          <w:sz w:val="24"/>
          <w:szCs w:val="24"/>
        </w:rPr>
        <w:t xml:space="preserve">: </w:t>
      </w:r>
      <w:r w:rsidRPr="00C3346A">
        <w:rPr>
          <w:rFonts w:ascii="Times New Roman" w:hAnsi="Times New Roman" w:cs="Times New Roman"/>
          <w:color w:val="222222"/>
          <w:sz w:val="24"/>
          <w:szCs w:val="24"/>
        </w:rPr>
        <w:t>Agencies are operating with NARA-approved records schedules. Agencies are successfully completing transfers of permanent electronic records to the National Archives in acceptable formats with the appropriate metadata.</w:t>
      </w:r>
    </w:p>
    <w:p w14:paraId="0000015A" w14:textId="77777777" w:rsidR="00EF5030" w:rsidRPr="00C3346A" w:rsidRDefault="00DE071D" w:rsidP="00E7461E">
      <w:pPr>
        <w:spacing w:before="240" w:after="240"/>
        <w:rPr>
          <w:rFonts w:ascii="Times New Roman" w:hAnsi="Times New Roman" w:cs="Times New Roman"/>
          <w:b/>
          <w:sz w:val="24"/>
          <w:szCs w:val="24"/>
        </w:rPr>
      </w:pPr>
      <w:r w:rsidRPr="00C3346A">
        <w:rPr>
          <w:rFonts w:ascii="Times New Roman" w:hAnsi="Times New Roman" w:cs="Times New Roman"/>
          <w:b/>
          <w:sz w:val="24"/>
          <w:szCs w:val="24"/>
        </w:rPr>
        <w:lastRenderedPageBreak/>
        <w:t>5.1 Which of the following best describes if your agency has a process to classify records and apply NARA-approved retention schedules in order to properly dispose of electronic records, including the transfer of permanent electronic records to the National Archives?</w:t>
      </w:r>
    </w:p>
    <w:p w14:paraId="0000015D" w14:textId="5DAC0392" w:rsidR="00EF5030" w:rsidRPr="00C3346A" w:rsidRDefault="006000A2" w:rsidP="00E7461E">
      <w:pPr>
        <w:spacing w:before="240"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There</w:t>
      </w:r>
      <w:proofErr w:type="gramEnd"/>
      <w:r w:rsidR="00DE071D" w:rsidRPr="00C3346A">
        <w:rPr>
          <w:rFonts w:ascii="Times New Roman" w:hAnsi="Times New Roman" w:cs="Times New Roman"/>
          <w:sz w:val="24"/>
          <w:szCs w:val="24"/>
        </w:rPr>
        <w:t xml:space="preserve"> is no process for identification or scheduling of electronic records.</w:t>
      </w:r>
    </w:p>
    <w:p w14:paraId="0000015F" w14:textId="2B11D9F9" w:rsidR="00EF5030" w:rsidRPr="00C3346A" w:rsidRDefault="006000A2" w:rsidP="00E7461E">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There</w:t>
      </w:r>
      <w:proofErr w:type="gramEnd"/>
      <w:r w:rsidR="00DE071D" w:rsidRPr="00C3346A">
        <w:rPr>
          <w:rFonts w:ascii="Times New Roman" w:hAnsi="Times New Roman" w:cs="Times New Roman"/>
          <w:sz w:val="24"/>
          <w:szCs w:val="24"/>
        </w:rPr>
        <w:t xml:space="preserve"> is no coordination with agency offices to identify, classify and schedule records, but a few electronic records are associated with a NARA-approved records schedule. </w:t>
      </w:r>
    </w:p>
    <w:p w14:paraId="00000161" w14:textId="50591FBA" w:rsidR="00EF5030" w:rsidRPr="00C3346A" w:rsidRDefault="006000A2" w:rsidP="00E7461E">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Some</w:t>
      </w:r>
      <w:proofErr w:type="gramEnd"/>
      <w:r w:rsidR="00DE071D" w:rsidRPr="00C3346A">
        <w:rPr>
          <w:rFonts w:ascii="Times New Roman" w:hAnsi="Times New Roman" w:cs="Times New Roman"/>
          <w:sz w:val="24"/>
          <w:szCs w:val="24"/>
        </w:rPr>
        <w:t xml:space="preserve"> coordination exists to identify, classify and schedule electronic records across the agency with some electronic records associated with a NARA-approved records schedule.</w:t>
      </w:r>
    </w:p>
    <w:p w14:paraId="00000163" w14:textId="1DBD67E7" w:rsidR="00EF5030" w:rsidRPr="00C3346A" w:rsidRDefault="006000A2" w:rsidP="00E7461E">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There</w:t>
      </w:r>
      <w:proofErr w:type="gramEnd"/>
      <w:r w:rsidR="00DE071D" w:rsidRPr="00C3346A">
        <w:rPr>
          <w:rFonts w:ascii="Times New Roman" w:hAnsi="Times New Roman" w:cs="Times New Roman"/>
          <w:sz w:val="24"/>
          <w:szCs w:val="24"/>
        </w:rPr>
        <w:t xml:space="preserve"> are informal processes for coordination to identify, classify and schedule electronic records across the agency that include input from appropriate offices. Most electronic records are associated with a N</w:t>
      </w:r>
      <w:r w:rsidR="008965D9" w:rsidRPr="00C3346A">
        <w:rPr>
          <w:rFonts w:ascii="Times New Roman" w:hAnsi="Times New Roman" w:cs="Times New Roman"/>
          <w:sz w:val="24"/>
          <w:szCs w:val="24"/>
        </w:rPr>
        <w:t xml:space="preserve">ARA-approved records schedule. </w:t>
      </w:r>
    </w:p>
    <w:p w14:paraId="00000165" w14:textId="0ABF8D19" w:rsidR="00EF5030" w:rsidRPr="00C3346A" w:rsidRDefault="006000A2" w:rsidP="00E7461E">
      <w:pPr>
        <w:spacing w:after="240"/>
        <w:ind w:left="720" w:hanging="360"/>
        <w:rPr>
          <w:rFonts w:ascii="Times New Roman" w:hAnsi="Times New Roman" w:cs="Times New Roman"/>
          <w:sz w:val="24"/>
          <w:szCs w:val="24"/>
        </w:rPr>
      </w:pPr>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Formal processes exist to identify, classify and schedul</w:t>
      </w:r>
      <w:r w:rsidR="00B10131" w:rsidRPr="00C3346A">
        <w:rPr>
          <w:rFonts w:ascii="Times New Roman" w:hAnsi="Times New Roman" w:cs="Times New Roman"/>
          <w:sz w:val="24"/>
          <w:szCs w:val="24"/>
        </w:rPr>
        <w:t>e electronic records across the</w:t>
      </w:r>
      <w:r w:rsidR="00DE071D" w:rsidRPr="00C3346A">
        <w:rPr>
          <w:rFonts w:ascii="Times New Roman" w:hAnsi="Times New Roman" w:cs="Times New Roman"/>
          <w:sz w:val="24"/>
          <w:szCs w:val="24"/>
        </w:rPr>
        <w:t xml:space="preserve"> agency that include program, legal, and IT offices</w:t>
      </w:r>
      <w:r w:rsidR="00B10131" w:rsidRPr="00C3346A">
        <w:rPr>
          <w:rFonts w:ascii="Times New Roman" w:hAnsi="Times New Roman" w:cs="Times New Roman"/>
          <w:sz w:val="24"/>
          <w:szCs w:val="24"/>
        </w:rPr>
        <w:t>,</w:t>
      </w:r>
      <w:r w:rsidR="00DE071D" w:rsidRPr="00C3346A">
        <w:rPr>
          <w:rFonts w:ascii="Times New Roman" w:hAnsi="Times New Roman" w:cs="Times New Roman"/>
          <w:sz w:val="24"/>
          <w:szCs w:val="24"/>
        </w:rPr>
        <w:t xml:space="preserve"> that include reviewing and updating existing schedules as well as new electronic systems. All existing electronic records are covered by NAR</w:t>
      </w:r>
      <w:r w:rsidR="00B10131" w:rsidRPr="00C3346A">
        <w:rPr>
          <w:rFonts w:ascii="Times New Roman" w:hAnsi="Times New Roman" w:cs="Times New Roman"/>
          <w:sz w:val="24"/>
          <w:szCs w:val="24"/>
        </w:rPr>
        <w:t>A-</w:t>
      </w:r>
      <w:r w:rsidR="00DE071D" w:rsidRPr="00C3346A">
        <w:rPr>
          <w:rFonts w:ascii="Times New Roman" w:hAnsi="Times New Roman" w:cs="Times New Roman"/>
          <w:sz w:val="24"/>
          <w:szCs w:val="24"/>
        </w:rPr>
        <w:t>approved records schedules.</w:t>
      </w:r>
    </w:p>
    <w:p w14:paraId="00000167" w14:textId="314D5B84" w:rsidR="00EF5030" w:rsidRPr="00C3346A" w:rsidRDefault="00DE071D" w:rsidP="00CA3131">
      <w:pPr>
        <w:spacing w:line="240" w:lineRule="auto"/>
        <w:rPr>
          <w:rFonts w:ascii="Times New Roman" w:hAnsi="Times New Roman" w:cs="Times New Roman"/>
          <w:i/>
          <w:sz w:val="24"/>
          <w:szCs w:val="24"/>
        </w:rPr>
      </w:pPr>
      <w:r w:rsidRPr="00C3346A">
        <w:rPr>
          <w:rFonts w:ascii="Times New Roman" w:hAnsi="Times New Roman" w:cs="Times New Roman"/>
          <w:i/>
          <w:sz w:val="24"/>
          <w:szCs w:val="24"/>
        </w:rPr>
        <w:t>Please explain why this level was c</w:t>
      </w:r>
      <w:r w:rsidR="003244E1" w:rsidRPr="00C3346A">
        <w:rPr>
          <w:rFonts w:ascii="Times New Roman" w:hAnsi="Times New Roman" w:cs="Times New Roman"/>
          <w:i/>
          <w:sz w:val="24"/>
          <w:szCs w:val="24"/>
        </w:rPr>
        <w:t>hosen and what challenges exist</w:t>
      </w:r>
      <w:r w:rsidRPr="00C3346A">
        <w:rPr>
          <w:rFonts w:ascii="Times New Roman" w:hAnsi="Times New Roman" w:cs="Times New Roman"/>
          <w:i/>
          <w:sz w:val="24"/>
          <w:szCs w:val="24"/>
        </w:rPr>
        <w:t>.</w:t>
      </w:r>
      <w:r w:rsidR="00195342" w:rsidRPr="00C3346A">
        <w:rPr>
          <w:rFonts w:ascii="Times New Roman" w:hAnsi="Times New Roman" w:cs="Times New Roman"/>
          <w:i/>
          <w:sz w:val="24"/>
          <w:szCs w:val="24"/>
        </w:rPr>
        <w:t xml:space="preserve"> </w:t>
      </w:r>
    </w:p>
    <w:p w14:paraId="00000168" w14:textId="137BA569" w:rsidR="00EF5030" w:rsidRPr="00C3346A" w:rsidRDefault="00EF5030" w:rsidP="00CA3131">
      <w:pPr>
        <w:spacing w:line="240" w:lineRule="auto"/>
        <w:rPr>
          <w:rFonts w:ascii="Times New Roman" w:hAnsi="Times New Roman" w:cs="Times New Roman"/>
          <w:b/>
          <w:sz w:val="24"/>
          <w:szCs w:val="24"/>
        </w:rPr>
      </w:pPr>
    </w:p>
    <w:p w14:paraId="098566D8" w14:textId="5DC71AB3" w:rsidR="00CA3131" w:rsidRPr="00C3346A" w:rsidRDefault="00CA3131" w:rsidP="00CA3131">
      <w:pPr>
        <w:spacing w:line="240" w:lineRule="auto"/>
        <w:rPr>
          <w:rFonts w:ascii="Times New Roman" w:hAnsi="Times New Roman" w:cs="Times New Roman"/>
          <w:b/>
          <w:sz w:val="24"/>
          <w:szCs w:val="24"/>
        </w:rPr>
      </w:pPr>
    </w:p>
    <w:p w14:paraId="00000169" w14:textId="77777777" w:rsidR="00EF5030" w:rsidRPr="00C3346A" w:rsidRDefault="00DE071D" w:rsidP="00E7461E">
      <w:pPr>
        <w:spacing w:after="240"/>
        <w:rPr>
          <w:rFonts w:ascii="Times New Roman" w:hAnsi="Times New Roman" w:cs="Times New Roman"/>
          <w:b/>
          <w:sz w:val="24"/>
          <w:szCs w:val="24"/>
        </w:rPr>
      </w:pPr>
      <w:r w:rsidRPr="00C3346A">
        <w:rPr>
          <w:rFonts w:ascii="Times New Roman" w:hAnsi="Times New Roman" w:cs="Times New Roman"/>
          <w:b/>
          <w:sz w:val="24"/>
          <w:szCs w:val="24"/>
        </w:rPr>
        <w:t>5.2 Which of the following best describes if systems development, maintenance, and operations include processes for electronic records management?</w:t>
      </w:r>
    </w:p>
    <w:p w14:paraId="0000016B" w14:textId="02282C55" w:rsidR="00EF5030" w:rsidRPr="00C3346A" w:rsidRDefault="006000A2" w:rsidP="00E7461E">
      <w:pPr>
        <w:spacing w:before="240"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sidR="00DE071D" w:rsidRPr="00C3346A">
        <w:rPr>
          <w:rFonts w:ascii="Times New Roman" w:hAnsi="Times New Roman" w:cs="Times New Roman"/>
          <w:sz w:val="24"/>
          <w:szCs w:val="24"/>
        </w:rPr>
        <w:t xml:space="preserve"> </w:t>
      </w:r>
      <w:r w:rsidR="00195342" w:rsidRPr="00C3346A">
        <w:rPr>
          <w:rFonts w:ascii="Times New Roman" w:hAnsi="Times New Roman" w:cs="Times New Roman"/>
          <w:sz w:val="24"/>
          <w:szCs w:val="24"/>
        </w:rPr>
        <w:t xml:space="preserve"> </w:t>
      </w:r>
      <w:r w:rsidR="00DE071D" w:rsidRPr="00C3346A">
        <w:rPr>
          <w:rFonts w:ascii="Times New Roman" w:hAnsi="Times New Roman" w:cs="Times New Roman"/>
          <w:sz w:val="24"/>
          <w:szCs w:val="24"/>
        </w:rPr>
        <w:t>Records</w:t>
      </w:r>
      <w:proofErr w:type="gramEnd"/>
      <w:r w:rsidR="00DE071D" w:rsidRPr="00C3346A">
        <w:rPr>
          <w:rFonts w:ascii="Times New Roman" w:hAnsi="Times New Roman" w:cs="Times New Roman"/>
          <w:sz w:val="24"/>
          <w:szCs w:val="24"/>
        </w:rPr>
        <w:t xml:space="preserve"> management staff are not included in the agency’s processes for new, existing, or retiring electronic information systems so there is no assurance that electronic records management processes exist.</w:t>
      </w:r>
    </w:p>
    <w:p w14:paraId="0000016D" w14:textId="661046FA" w:rsidR="00EF5030" w:rsidRPr="00C3346A" w:rsidRDefault="006000A2" w:rsidP="00E7461E">
      <w:pPr>
        <w:spacing w:before="240"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sidR="00DE071D" w:rsidRPr="00C3346A">
        <w:rPr>
          <w:rFonts w:ascii="Times New Roman" w:hAnsi="Times New Roman" w:cs="Times New Roman"/>
          <w:sz w:val="24"/>
          <w:szCs w:val="24"/>
        </w:rPr>
        <w:t xml:space="preserve"> </w:t>
      </w:r>
      <w:r w:rsidR="00195342" w:rsidRPr="00C3346A">
        <w:rPr>
          <w:rFonts w:ascii="Times New Roman" w:hAnsi="Times New Roman" w:cs="Times New Roman"/>
          <w:sz w:val="24"/>
          <w:szCs w:val="24"/>
        </w:rPr>
        <w:t xml:space="preserve"> </w:t>
      </w:r>
      <w:r w:rsidR="00DE071D" w:rsidRPr="00C3346A">
        <w:rPr>
          <w:rFonts w:ascii="Times New Roman" w:hAnsi="Times New Roman" w:cs="Times New Roman"/>
          <w:sz w:val="24"/>
          <w:szCs w:val="24"/>
        </w:rPr>
        <w:t>Records</w:t>
      </w:r>
      <w:proofErr w:type="gramEnd"/>
      <w:r w:rsidR="00DE071D" w:rsidRPr="00C3346A">
        <w:rPr>
          <w:rFonts w:ascii="Times New Roman" w:hAnsi="Times New Roman" w:cs="Times New Roman"/>
          <w:sz w:val="24"/>
          <w:szCs w:val="24"/>
        </w:rPr>
        <w:t xml:space="preserve"> management staff are inconsistently made aware of new electronic information systems and are not included in the agency’s processes for new, existing, or retiring electronic information systems so electronic records management is ad hoc.</w:t>
      </w:r>
    </w:p>
    <w:p w14:paraId="0000016F" w14:textId="552106CC" w:rsidR="00EF5030" w:rsidRPr="00C3346A" w:rsidRDefault="006000A2" w:rsidP="00E7461E">
      <w:pPr>
        <w:spacing w:before="240" w:after="240"/>
        <w:ind w:left="720" w:hanging="360"/>
        <w:rPr>
          <w:rFonts w:ascii="Times New Roman" w:hAnsi="Times New Roman" w:cs="Times New Roman"/>
          <w:sz w:val="24"/>
          <w:szCs w:val="24"/>
        </w:rPr>
      </w:pPr>
      <w:r w:rsidRPr="00B122AF">
        <w:rPr>
          <w:rFonts w:ascii="Segoe UI Symbol" w:hAnsi="Segoe UI Symbol" w:cs="Segoe UI Symbol"/>
          <w:sz w:val="24"/>
          <w:szCs w:val="24"/>
        </w:rPr>
        <w:t>☐</w:t>
      </w:r>
      <w:r w:rsidR="00DE071D" w:rsidRPr="00C3346A">
        <w:rPr>
          <w:rFonts w:ascii="Times New Roman" w:hAnsi="Times New Roman" w:cs="Times New Roman"/>
          <w:sz w:val="24"/>
          <w:szCs w:val="24"/>
        </w:rPr>
        <w:t xml:space="preserve"> </w:t>
      </w:r>
      <w:r w:rsidR="00195342" w:rsidRPr="00C3346A">
        <w:rPr>
          <w:rFonts w:ascii="Times New Roman" w:hAnsi="Times New Roman" w:cs="Times New Roman"/>
          <w:sz w:val="24"/>
          <w:szCs w:val="24"/>
        </w:rPr>
        <w:t xml:space="preserve"> </w:t>
      </w:r>
      <w:r w:rsidR="00DE071D" w:rsidRPr="00C3346A">
        <w:rPr>
          <w:rFonts w:ascii="Times New Roman" w:hAnsi="Times New Roman" w:cs="Times New Roman"/>
          <w:sz w:val="24"/>
          <w:szCs w:val="24"/>
        </w:rPr>
        <w:t>Records management staff are occasionally informed when new electronic information systems are being planned or implemented and participate informally or on an ad hoc basis in the agency’s processes for new, existing, or retiring electronic information systems</w:t>
      </w:r>
      <w:r w:rsidR="00C506A1" w:rsidRPr="00C3346A">
        <w:rPr>
          <w:rFonts w:ascii="Times New Roman" w:hAnsi="Times New Roman" w:cs="Times New Roman"/>
          <w:sz w:val="24"/>
          <w:szCs w:val="24"/>
        </w:rPr>
        <w:t xml:space="preserve"> so</w:t>
      </w:r>
      <w:r w:rsidR="00DE071D" w:rsidRPr="00C3346A">
        <w:rPr>
          <w:rFonts w:ascii="Times New Roman" w:hAnsi="Times New Roman" w:cs="Times New Roman"/>
          <w:sz w:val="24"/>
          <w:szCs w:val="24"/>
        </w:rPr>
        <w:t xml:space="preserve"> electronic records management is inconsistent.</w:t>
      </w:r>
    </w:p>
    <w:p w14:paraId="00000172" w14:textId="20C15398" w:rsidR="00EF5030" w:rsidRPr="00C3346A" w:rsidRDefault="006000A2" w:rsidP="00E7461E">
      <w:pPr>
        <w:spacing w:before="240"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lastRenderedPageBreak/>
        <w:t>☐</w:t>
      </w:r>
      <w:r w:rsidR="00DE071D" w:rsidRPr="00C3346A">
        <w:rPr>
          <w:rFonts w:ascii="Times New Roman" w:hAnsi="Times New Roman" w:cs="Times New Roman"/>
          <w:sz w:val="24"/>
          <w:szCs w:val="24"/>
        </w:rPr>
        <w:t xml:space="preserve"> </w:t>
      </w:r>
      <w:r w:rsidR="00195342" w:rsidRPr="00C3346A">
        <w:rPr>
          <w:rFonts w:ascii="Times New Roman" w:hAnsi="Times New Roman" w:cs="Times New Roman"/>
          <w:sz w:val="24"/>
          <w:szCs w:val="24"/>
        </w:rPr>
        <w:t xml:space="preserve"> </w:t>
      </w:r>
      <w:r w:rsidR="00DE071D" w:rsidRPr="00C3346A">
        <w:rPr>
          <w:rFonts w:ascii="Times New Roman" w:hAnsi="Times New Roman" w:cs="Times New Roman"/>
          <w:sz w:val="24"/>
          <w:szCs w:val="24"/>
        </w:rPr>
        <w:t>Records</w:t>
      </w:r>
      <w:proofErr w:type="gramEnd"/>
      <w:r w:rsidR="00DE071D" w:rsidRPr="00C3346A">
        <w:rPr>
          <w:rFonts w:ascii="Times New Roman" w:hAnsi="Times New Roman" w:cs="Times New Roman"/>
          <w:sz w:val="24"/>
          <w:szCs w:val="24"/>
        </w:rPr>
        <w:t xml:space="preserve"> management staff are kept informed of new, existing, or retiring electronic information systems, but have a limited role in the agency’s Systems Development Life Cycle process for electronic information systems so electronic records management is just beginning to be consistent across the agency.</w:t>
      </w:r>
    </w:p>
    <w:p w14:paraId="00000174" w14:textId="1DB3133F" w:rsidR="00EF5030" w:rsidRPr="00C3346A" w:rsidRDefault="006000A2" w:rsidP="00E7461E">
      <w:pPr>
        <w:spacing w:before="240"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sidR="00DE071D" w:rsidRPr="00C3346A">
        <w:rPr>
          <w:rFonts w:ascii="Times New Roman" w:hAnsi="Times New Roman" w:cs="Times New Roman"/>
          <w:sz w:val="24"/>
          <w:szCs w:val="24"/>
        </w:rPr>
        <w:t xml:space="preserve"> </w:t>
      </w:r>
      <w:r w:rsidR="00195342" w:rsidRPr="00C3346A">
        <w:rPr>
          <w:rFonts w:ascii="Times New Roman" w:hAnsi="Times New Roman" w:cs="Times New Roman"/>
          <w:sz w:val="24"/>
          <w:szCs w:val="24"/>
        </w:rPr>
        <w:t xml:space="preserve"> </w:t>
      </w:r>
      <w:r w:rsidR="00DE071D" w:rsidRPr="00C3346A">
        <w:rPr>
          <w:rFonts w:ascii="Times New Roman" w:hAnsi="Times New Roman" w:cs="Times New Roman"/>
          <w:sz w:val="24"/>
          <w:szCs w:val="24"/>
        </w:rPr>
        <w:t>Records</w:t>
      </w:r>
      <w:proofErr w:type="gramEnd"/>
      <w:r w:rsidR="00DE071D" w:rsidRPr="00C3346A">
        <w:rPr>
          <w:rFonts w:ascii="Times New Roman" w:hAnsi="Times New Roman" w:cs="Times New Roman"/>
          <w:sz w:val="24"/>
          <w:szCs w:val="24"/>
        </w:rPr>
        <w:t xml:space="preserve"> </w:t>
      </w:r>
      <w:r w:rsidR="004F0896">
        <w:rPr>
          <w:rFonts w:ascii="Times New Roman" w:hAnsi="Times New Roman" w:cs="Times New Roman"/>
          <w:sz w:val="24"/>
          <w:szCs w:val="24"/>
        </w:rPr>
        <w:t xml:space="preserve">management </w:t>
      </w:r>
      <w:r w:rsidR="00DE071D" w:rsidRPr="00C3346A">
        <w:rPr>
          <w:rFonts w:ascii="Times New Roman" w:hAnsi="Times New Roman" w:cs="Times New Roman"/>
          <w:sz w:val="24"/>
          <w:szCs w:val="24"/>
        </w:rPr>
        <w:t>staff participate in the Systems Development Life Cycle and Capital Planning and Investment Control processes to ensure electronic records are appropriately identified and recordkeeping applied formalizing electronic records management across the agency.</w:t>
      </w:r>
    </w:p>
    <w:p w14:paraId="00000176" w14:textId="731292EE" w:rsidR="00EF5030" w:rsidRPr="00C3346A" w:rsidRDefault="00DE071D" w:rsidP="00CA3131">
      <w:pPr>
        <w:spacing w:line="240" w:lineRule="auto"/>
        <w:rPr>
          <w:rFonts w:ascii="Times New Roman" w:hAnsi="Times New Roman" w:cs="Times New Roman"/>
          <w:i/>
          <w:sz w:val="24"/>
          <w:szCs w:val="24"/>
        </w:rPr>
      </w:pPr>
      <w:r w:rsidRPr="00C3346A">
        <w:rPr>
          <w:rFonts w:ascii="Times New Roman" w:hAnsi="Times New Roman" w:cs="Times New Roman"/>
          <w:i/>
          <w:sz w:val="24"/>
          <w:szCs w:val="24"/>
        </w:rPr>
        <w:t>Please explain why this level was chosen and what challenges exist.</w:t>
      </w:r>
    </w:p>
    <w:p w14:paraId="0023467E" w14:textId="67474791" w:rsidR="00195342" w:rsidRPr="00C3346A" w:rsidRDefault="00195342" w:rsidP="00CA3131">
      <w:pPr>
        <w:spacing w:line="240" w:lineRule="auto"/>
        <w:rPr>
          <w:rFonts w:ascii="Times New Roman" w:hAnsi="Times New Roman" w:cs="Times New Roman"/>
          <w:b/>
          <w:sz w:val="24"/>
          <w:szCs w:val="24"/>
        </w:rPr>
      </w:pPr>
    </w:p>
    <w:p w14:paraId="34916DD4" w14:textId="4A2F23EC" w:rsidR="00CA3131" w:rsidRPr="00C3346A" w:rsidRDefault="00CA3131" w:rsidP="00CA3131">
      <w:pPr>
        <w:spacing w:line="240" w:lineRule="auto"/>
        <w:rPr>
          <w:rFonts w:ascii="Times New Roman" w:hAnsi="Times New Roman" w:cs="Times New Roman"/>
          <w:b/>
          <w:sz w:val="24"/>
          <w:szCs w:val="24"/>
        </w:rPr>
      </w:pPr>
    </w:p>
    <w:p w14:paraId="0000017C" w14:textId="442FFDAA" w:rsidR="00EF5030" w:rsidRPr="00C3346A" w:rsidRDefault="00DE071D" w:rsidP="00E7461E">
      <w:pPr>
        <w:spacing w:after="240"/>
        <w:rPr>
          <w:rFonts w:ascii="Times New Roman" w:hAnsi="Times New Roman" w:cs="Times New Roman"/>
          <w:b/>
          <w:sz w:val="24"/>
          <w:szCs w:val="24"/>
        </w:rPr>
      </w:pPr>
      <w:r w:rsidRPr="00C3346A">
        <w:rPr>
          <w:rFonts w:ascii="Times New Roman" w:hAnsi="Times New Roman" w:cs="Times New Roman"/>
          <w:b/>
          <w:sz w:val="24"/>
          <w:szCs w:val="24"/>
        </w:rPr>
        <w:t>5.3 Which of the following best describes if permanent records meet the transfer guidance criteria and contain the appropriate metadata for transfer to the National Archives?</w:t>
      </w:r>
    </w:p>
    <w:p w14:paraId="0000017E" w14:textId="6300458C" w:rsidR="00EF5030" w:rsidRPr="00C3346A" w:rsidRDefault="00DE071D" w:rsidP="007F6998">
      <w:pPr>
        <w:spacing w:before="240" w:after="240"/>
        <w:rPr>
          <w:rFonts w:ascii="Times New Roman" w:hAnsi="Times New Roman" w:cs="Times New Roman"/>
          <w:i/>
          <w:sz w:val="24"/>
          <w:szCs w:val="24"/>
        </w:rPr>
      </w:pPr>
      <w:r w:rsidRPr="00C3346A">
        <w:rPr>
          <w:rFonts w:ascii="Times New Roman" w:hAnsi="Times New Roman" w:cs="Times New Roman"/>
          <w:i/>
          <w:sz w:val="24"/>
          <w:szCs w:val="24"/>
        </w:rPr>
        <w:t xml:space="preserve">Note: See NARA Bulletin 2014-04: Revised Format Guidance for the Transfer of Permanent Electronic Records and NARA Bulletin 2015-04: Metadata Guidance for the Transfer </w:t>
      </w:r>
      <w:r w:rsidR="002B3932">
        <w:rPr>
          <w:rFonts w:ascii="Times New Roman" w:hAnsi="Times New Roman" w:cs="Times New Roman"/>
          <w:i/>
          <w:sz w:val="24"/>
          <w:szCs w:val="24"/>
        </w:rPr>
        <w:t>of Permanent Electronic Records.</w:t>
      </w:r>
    </w:p>
    <w:p w14:paraId="463858B9" w14:textId="77777777" w:rsidR="00CD17FE" w:rsidRDefault="006000A2" w:rsidP="00E7461E">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Permanent</w:t>
      </w:r>
      <w:proofErr w:type="gramEnd"/>
      <w:r w:rsidR="00DE071D" w:rsidRPr="00C3346A">
        <w:rPr>
          <w:rFonts w:ascii="Times New Roman" w:hAnsi="Times New Roman" w:cs="Times New Roman"/>
          <w:sz w:val="24"/>
          <w:szCs w:val="24"/>
        </w:rPr>
        <w:t xml:space="preserve"> electronic records do not meet the transfer guidance criteria and/or metadata requirements for transfer to the National Archives.</w:t>
      </w:r>
    </w:p>
    <w:p w14:paraId="00000182" w14:textId="60B0CA17" w:rsidR="00EF5030" w:rsidRPr="00C3346A" w:rsidRDefault="006000A2" w:rsidP="00E7461E">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Permanent</w:t>
      </w:r>
      <w:proofErr w:type="gramEnd"/>
      <w:r w:rsidR="00DE071D" w:rsidRPr="00C3346A">
        <w:rPr>
          <w:rFonts w:ascii="Times New Roman" w:hAnsi="Times New Roman" w:cs="Times New Roman"/>
          <w:sz w:val="24"/>
          <w:szCs w:val="24"/>
        </w:rPr>
        <w:t xml:space="preserve"> electronic records do not meet the transfer guidance criteria and/or metadata requirements for transfer to the National Archives, but the agency is exploring what needs to be done.</w:t>
      </w:r>
    </w:p>
    <w:p w14:paraId="00000184" w14:textId="060C8E3B" w:rsidR="00EF5030" w:rsidRPr="00C3346A" w:rsidRDefault="006000A2" w:rsidP="00E7461E">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Permanent</w:t>
      </w:r>
      <w:proofErr w:type="gramEnd"/>
      <w:r w:rsidR="00DE071D" w:rsidRPr="00C3346A">
        <w:rPr>
          <w:rFonts w:ascii="Times New Roman" w:hAnsi="Times New Roman" w:cs="Times New Roman"/>
          <w:sz w:val="24"/>
          <w:szCs w:val="24"/>
        </w:rPr>
        <w:t xml:space="preserve"> electronic records do not meet the transfer guidance criteria and/or metadata requirements to transfer them to the National Archives, </w:t>
      </w:r>
      <w:r w:rsidR="00B254AE" w:rsidRPr="00C3346A">
        <w:rPr>
          <w:rFonts w:ascii="Times New Roman" w:hAnsi="Times New Roman" w:cs="Times New Roman"/>
          <w:sz w:val="24"/>
          <w:szCs w:val="24"/>
        </w:rPr>
        <w:t xml:space="preserve">and </w:t>
      </w:r>
      <w:r w:rsidR="00DE071D" w:rsidRPr="00C3346A">
        <w:rPr>
          <w:rFonts w:ascii="Times New Roman" w:hAnsi="Times New Roman" w:cs="Times New Roman"/>
          <w:sz w:val="24"/>
          <w:szCs w:val="24"/>
        </w:rPr>
        <w:t>improvements have been identified but not implemented.</w:t>
      </w:r>
    </w:p>
    <w:p w14:paraId="00000186" w14:textId="2AB9191E" w:rsidR="00EF5030" w:rsidRPr="00C3346A" w:rsidRDefault="006000A2" w:rsidP="00E7461E">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Permanent</w:t>
      </w:r>
      <w:proofErr w:type="gramEnd"/>
      <w:r w:rsidR="00DE071D" w:rsidRPr="00C3346A">
        <w:rPr>
          <w:rFonts w:ascii="Times New Roman" w:hAnsi="Times New Roman" w:cs="Times New Roman"/>
          <w:sz w:val="24"/>
          <w:szCs w:val="24"/>
        </w:rPr>
        <w:t xml:space="preserve"> electronic records in some cases meet the transfer guidance criteria and/or metadata requirements to transfer them to the National Archives. The ability and other plans for transferring all permanent records are under development or are being tested. </w:t>
      </w:r>
    </w:p>
    <w:p w14:paraId="00000188" w14:textId="5CB7642F" w:rsidR="00EF5030" w:rsidRPr="00C3346A" w:rsidRDefault="006000A2" w:rsidP="00E7461E">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Permanent</w:t>
      </w:r>
      <w:proofErr w:type="gramEnd"/>
      <w:r w:rsidR="00DE071D" w:rsidRPr="00C3346A">
        <w:rPr>
          <w:rFonts w:ascii="Times New Roman" w:hAnsi="Times New Roman" w:cs="Times New Roman"/>
          <w:sz w:val="24"/>
          <w:szCs w:val="24"/>
        </w:rPr>
        <w:t xml:space="preserve"> electronic records meet the transfer guidance criteria and contain the appropriate metadata. The agency has tested the ability to transfer and/or has successfully transferred permanent electronic records to the National Archives in acceptable formats with appropriate metadata.</w:t>
      </w:r>
    </w:p>
    <w:p w14:paraId="063C0EB5" w14:textId="35FE6D8C" w:rsidR="00CA3131" w:rsidRPr="00C3346A" w:rsidRDefault="00DE071D" w:rsidP="00CA3131">
      <w:pPr>
        <w:spacing w:line="240" w:lineRule="auto"/>
        <w:rPr>
          <w:rFonts w:ascii="Times New Roman" w:hAnsi="Times New Roman" w:cs="Times New Roman"/>
          <w:b/>
          <w:sz w:val="24"/>
          <w:szCs w:val="24"/>
        </w:rPr>
      </w:pPr>
      <w:r w:rsidRPr="00C3346A">
        <w:rPr>
          <w:rFonts w:ascii="Times New Roman" w:hAnsi="Times New Roman" w:cs="Times New Roman"/>
          <w:i/>
          <w:sz w:val="24"/>
          <w:szCs w:val="24"/>
        </w:rPr>
        <w:t>Please explain why this level was chosen and what challenges exist.</w:t>
      </w:r>
    </w:p>
    <w:p w14:paraId="10A3FF5E" w14:textId="7E8862BB" w:rsidR="00CA3131" w:rsidRPr="00C3346A" w:rsidRDefault="00CA3131" w:rsidP="001E78EE">
      <w:pPr>
        <w:spacing w:line="240" w:lineRule="auto"/>
        <w:rPr>
          <w:rFonts w:ascii="Times New Roman" w:hAnsi="Times New Roman" w:cs="Times New Roman"/>
          <w:b/>
          <w:sz w:val="24"/>
          <w:szCs w:val="24"/>
        </w:rPr>
      </w:pPr>
    </w:p>
    <w:p w14:paraId="0000018F" w14:textId="77777777" w:rsidR="00EF5030" w:rsidRPr="00C3346A" w:rsidRDefault="00DE071D" w:rsidP="00CA3131">
      <w:pPr>
        <w:spacing w:line="240" w:lineRule="auto"/>
        <w:rPr>
          <w:rFonts w:ascii="Times New Roman" w:hAnsi="Times New Roman" w:cs="Times New Roman"/>
          <w:b/>
          <w:sz w:val="24"/>
          <w:szCs w:val="24"/>
        </w:rPr>
      </w:pPr>
      <w:r w:rsidRPr="00C3346A">
        <w:rPr>
          <w:rFonts w:ascii="Times New Roman" w:hAnsi="Times New Roman" w:cs="Times New Roman"/>
          <w:b/>
          <w:sz w:val="24"/>
          <w:szCs w:val="24"/>
        </w:rPr>
        <w:lastRenderedPageBreak/>
        <w:t>PART II: Federal Email Management Reporting</w:t>
      </w:r>
    </w:p>
    <w:p w14:paraId="00000191" w14:textId="047F025E" w:rsidR="00EF5030" w:rsidRPr="00C3346A" w:rsidRDefault="00DE071D" w:rsidP="007F6998">
      <w:pPr>
        <w:spacing w:before="240" w:after="240"/>
        <w:rPr>
          <w:rFonts w:ascii="Times New Roman" w:hAnsi="Times New Roman" w:cs="Times New Roman"/>
          <w:sz w:val="24"/>
          <w:szCs w:val="24"/>
        </w:rPr>
      </w:pPr>
      <w:r w:rsidRPr="00C3346A">
        <w:rPr>
          <w:rFonts w:ascii="Times New Roman" w:hAnsi="Times New Roman" w:cs="Times New Roman"/>
          <w:sz w:val="24"/>
          <w:szCs w:val="24"/>
        </w:rPr>
        <w:t>The following maturity model is designed to measure how well your agency’s email management meets the</w:t>
      </w:r>
      <w:hyperlink r:id="rId25">
        <w:r w:rsidRPr="00C3346A">
          <w:rPr>
            <w:rFonts w:ascii="Times New Roman" w:hAnsi="Times New Roman" w:cs="Times New Roman"/>
            <w:sz w:val="24"/>
            <w:szCs w:val="24"/>
          </w:rPr>
          <w:t xml:space="preserve"> </w:t>
        </w:r>
      </w:hyperlink>
      <w:hyperlink r:id="rId26">
        <w:r w:rsidRPr="00C3346A">
          <w:rPr>
            <w:rFonts w:ascii="Times New Roman" w:hAnsi="Times New Roman" w:cs="Times New Roman"/>
            <w:b/>
            <w:i/>
            <w:color w:val="1155CC"/>
            <w:sz w:val="24"/>
            <w:szCs w:val="24"/>
            <w:u w:val="single"/>
          </w:rPr>
          <w:t>Criteria for Managing Email Records in Compliance with the Managing Government Records Directive (M-12-18)</w:t>
        </w:r>
      </w:hyperlink>
      <w:r w:rsidR="008965D9" w:rsidRPr="00C3346A">
        <w:rPr>
          <w:rFonts w:ascii="Times New Roman" w:hAnsi="Times New Roman" w:cs="Times New Roman"/>
          <w:b/>
          <w:sz w:val="24"/>
          <w:szCs w:val="24"/>
        </w:rPr>
        <w:t xml:space="preserve">. </w:t>
      </w:r>
      <w:r w:rsidRPr="00C3346A">
        <w:rPr>
          <w:rFonts w:ascii="Times New Roman" w:hAnsi="Times New Roman" w:cs="Times New Roman"/>
          <w:sz w:val="24"/>
          <w:szCs w:val="24"/>
        </w:rPr>
        <w:t>The success criteria describes the requirements needed to properly manage all temporary and permanent email in an electronic format.</w:t>
      </w:r>
    </w:p>
    <w:p w14:paraId="00000193" w14:textId="77777777" w:rsidR="00EF5030" w:rsidRPr="00F342C0" w:rsidRDefault="00DE071D" w:rsidP="007F6998">
      <w:pPr>
        <w:spacing w:before="240" w:after="240"/>
        <w:rPr>
          <w:rFonts w:ascii="Times New Roman" w:hAnsi="Times New Roman" w:cs="Times New Roman"/>
          <w:color w:val="000000" w:themeColor="text1"/>
          <w:sz w:val="24"/>
          <w:szCs w:val="24"/>
        </w:rPr>
      </w:pPr>
      <w:r w:rsidRPr="00F342C0">
        <w:rPr>
          <w:rFonts w:ascii="Times New Roman" w:hAnsi="Times New Roman" w:cs="Times New Roman"/>
          <w:color w:val="000000" w:themeColor="text1"/>
          <w:sz w:val="24"/>
          <w:szCs w:val="24"/>
        </w:rPr>
        <w:t>There are four key aspects in this model:</w:t>
      </w:r>
    </w:p>
    <w:p w14:paraId="00000195" w14:textId="77777777" w:rsidR="00EF5030" w:rsidRPr="00F342C0" w:rsidRDefault="00DE071D" w:rsidP="001F4CBC">
      <w:pPr>
        <w:spacing w:before="120" w:after="120"/>
        <w:ind w:left="720" w:hanging="360"/>
        <w:rPr>
          <w:rFonts w:ascii="Times New Roman" w:hAnsi="Times New Roman" w:cs="Times New Roman"/>
          <w:color w:val="000000" w:themeColor="text1"/>
          <w:sz w:val="24"/>
          <w:szCs w:val="24"/>
        </w:rPr>
      </w:pPr>
      <w:r w:rsidRPr="00F342C0">
        <w:rPr>
          <w:rFonts w:ascii="Times New Roman" w:hAnsi="Times New Roman" w:cs="Times New Roman"/>
          <w:color w:val="000000" w:themeColor="text1"/>
          <w:sz w:val="24"/>
          <w:szCs w:val="24"/>
        </w:rPr>
        <w:t xml:space="preserve">● </w:t>
      </w:r>
      <w:r w:rsidRPr="00F342C0">
        <w:rPr>
          <w:rFonts w:ascii="Times New Roman" w:hAnsi="Times New Roman" w:cs="Times New Roman"/>
          <w:color w:val="000000" w:themeColor="text1"/>
          <w:sz w:val="24"/>
          <w:szCs w:val="24"/>
        </w:rPr>
        <w:tab/>
        <w:t>Policies</w:t>
      </w:r>
    </w:p>
    <w:p w14:paraId="00000196" w14:textId="77777777" w:rsidR="00EF5030" w:rsidRPr="00F342C0" w:rsidRDefault="00DE071D" w:rsidP="001F4CBC">
      <w:pPr>
        <w:spacing w:before="120" w:after="120"/>
        <w:ind w:left="720" w:hanging="360"/>
        <w:rPr>
          <w:rFonts w:ascii="Times New Roman" w:hAnsi="Times New Roman" w:cs="Times New Roman"/>
          <w:color w:val="000000" w:themeColor="text1"/>
          <w:sz w:val="24"/>
          <w:szCs w:val="24"/>
        </w:rPr>
      </w:pPr>
      <w:r w:rsidRPr="00F342C0">
        <w:rPr>
          <w:rFonts w:ascii="Times New Roman" w:hAnsi="Times New Roman" w:cs="Times New Roman"/>
          <w:color w:val="000000" w:themeColor="text1"/>
          <w:sz w:val="24"/>
          <w:szCs w:val="24"/>
        </w:rPr>
        <w:t xml:space="preserve">● </w:t>
      </w:r>
      <w:r w:rsidRPr="00F342C0">
        <w:rPr>
          <w:rFonts w:ascii="Times New Roman" w:hAnsi="Times New Roman" w:cs="Times New Roman"/>
          <w:color w:val="000000" w:themeColor="text1"/>
          <w:sz w:val="24"/>
          <w:szCs w:val="24"/>
        </w:rPr>
        <w:tab/>
        <w:t>Systems</w:t>
      </w:r>
    </w:p>
    <w:p w14:paraId="00000197" w14:textId="77777777" w:rsidR="00EF5030" w:rsidRPr="00F342C0" w:rsidRDefault="00DE071D" w:rsidP="001F4CBC">
      <w:pPr>
        <w:spacing w:before="120" w:after="120"/>
        <w:ind w:left="720" w:hanging="360"/>
        <w:rPr>
          <w:rFonts w:ascii="Times New Roman" w:hAnsi="Times New Roman" w:cs="Times New Roman"/>
          <w:color w:val="000000" w:themeColor="text1"/>
          <w:sz w:val="24"/>
          <w:szCs w:val="24"/>
        </w:rPr>
      </w:pPr>
      <w:r w:rsidRPr="00F342C0">
        <w:rPr>
          <w:rFonts w:ascii="Times New Roman" w:hAnsi="Times New Roman" w:cs="Times New Roman"/>
          <w:color w:val="000000" w:themeColor="text1"/>
          <w:sz w:val="24"/>
          <w:szCs w:val="24"/>
        </w:rPr>
        <w:t xml:space="preserve">● </w:t>
      </w:r>
      <w:r w:rsidRPr="00F342C0">
        <w:rPr>
          <w:rFonts w:ascii="Times New Roman" w:hAnsi="Times New Roman" w:cs="Times New Roman"/>
          <w:color w:val="000000" w:themeColor="text1"/>
          <w:sz w:val="24"/>
          <w:szCs w:val="24"/>
        </w:rPr>
        <w:tab/>
        <w:t>Access</w:t>
      </w:r>
    </w:p>
    <w:p w14:paraId="00000198" w14:textId="77777777" w:rsidR="00EF5030" w:rsidRPr="00F342C0" w:rsidRDefault="00DE071D" w:rsidP="001F4CBC">
      <w:pPr>
        <w:spacing w:before="120" w:after="120"/>
        <w:ind w:left="720" w:hanging="360"/>
        <w:rPr>
          <w:rFonts w:ascii="Times New Roman" w:hAnsi="Times New Roman" w:cs="Times New Roman"/>
          <w:color w:val="000000" w:themeColor="text1"/>
          <w:sz w:val="24"/>
          <w:szCs w:val="24"/>
        </w:rPr>
      </w:pPr>
      <w:r w:rsidRPr="00F342C0">
        <w:rPr>
          <w:rFonts w:ascii="Times New Roman" w:hAnsi="Times New Roman" w:cs="Times New Roman"/>
          <w:color w:val="000000" w:themeColor="text1"/>
          <w:sz w:val="24"/>
          <w:szCs w:val="24"/>
        </w:rPr>
        <w:t xml:space="preserve">● </w:t>
      </w:r>
      <w:r w:rsidRPr="00F342C0">
        <w:rPr>
          <w:rFonts w:ascii="Times New Roman" w:hAnsi="Times New Roman" w:cs="Times New Roman"/>
          <w:color w:val="000000" w:themeColor="text1"/>
          <w:sz w:val="24"/>
          <w:szCs w:val="24"/>
        </w:rPr>
        <w:tab/>
        <w:t>Disposition</w:t>
      </w:r>
    </w:p>
    <w:p w14:paraId="0000019A" w14:textId="77777777" w:rsidR="00EF5030" w:rsidRPr="00C3346A" w:rsidRDefault="00DE071D" w:rsidP="007F6998">
      <w:pPr>
        <w:spacing w:before="240" w:after="240"/>
        <w:rPr>
          <w:rFonts w:ascii="Times New Roman" w:hAnsi="Times New Roman" w:cs="Times New Roman"/>
          <w:sz w:val="24"/>
          <w:szCs w:val="24"/>
        </w:rPr>
      </w:pPr>
      <w:r w:rsidRPr="00C3346A">
        <w:rPr>
          <w:rFonts w:ascii="Times New Roman" w:hAnsi="Times New Roman" w:cs="Times New Roman"/>
          <w:sz w:val="24"/>
          <w:szCs w:val="24"/>
        </w:rPr>
        <w:t>To properly use this model agencies should read each description and select the one that best fits their organization’s</w:t>
      </w:r>
      <w:r w:rsidRPr="00C3346A">
        <w:rPr>
          <w:rFonts w:ascii="Times New Roman" w:hAnsi="Times New Roman" w:cs="Times New Roman"/>
          <w:i/>
          <w:sz w:val="24"/>
          <w:szCs w:val="24"/>
        </w:rPr>
        <w:t xml:space="preserve"> </w:t>
      </w:r>
      <w:r w:rsidRPr="00C3346A">
        <w:rPr>
          <w:rFonts w:ascii="Times New Roman" w:hAnsi="Times New Roman" w:cs="Times New Roman"/>
          <w:b/>
          <w:i/>
          <w:sz w:val="24"/>
          <w:szCs w:val="24"/>
        </w:rPr>
        <w:t>current condition</w:t>
      </w:r>
      <w:r w:rsidRPr="00C3346A">
        <w:rPr>
          <w:rFonts w:ascii="Times New Roman" w:hAnsi="Times New Roman" w:cs="Times New Roman"/>
          <w:sz w:val="24"/>
          <w:szCs w:val="24"/>
        </w:rPr>
        <w:t xml:space="preserve"> for each domain. In order to be useful this tool should be used honestly, consistently, and often to measure improvements as they are implemented.</w:t>
      </w:r>
    </w:p>
    <w:p w14:paraId="0000019D" w14:textId="2B807BFA" w:rsidR="00EF5030" w:rsidRPr="00C3346A" w:rsidRDefault="00DE071D" w:rsidP="007F6998">
      <w:pPr>
        <w:spacing w:before="240" w:after="240"/>
        <w:rPr>
          <w:rFonts w:ascii="Times New Roman" w:hAnsi="Times New Roman" w:cs="Times New Roman"/>
          <w:b/>
          <w:sz w:val="24"/>
          <w:szCs w:val="24"/>
        </w:rPr>
      </w:pPr>
      <w:r w:rsidRPr="00C3346A">
        <w:rPr>
          <w:rFonts w:ascii="Times New Roman" w:hAnsi="Times New Roman" w:cs="Times New Roman"/>
          <w:b/>
          <w:sz w:val="24"/>
          <w:szCs w:val="24"/>
        </w:rPr>
        <w:t>Policies</w:t>
      </w:r>
    </w:p>
    <w:p w14:paraId="0000019F" w14:textId="77777777" w:rsidR="00EF5030" w:rsidRPr="00C3346A" w:rsidRDefault="00DE071D" w:rsidP="007F6998">
      <w:pPr>
        <w:spacing w:before="240" w:after="240"/>
        <w:rPr>
          <w:rFonts w:ascii="Times New Roman" w:hAnsi="Times New Roman" w:cs="Times New Roman"/>
          <w:sz w:val="24"/>
          <w:szCs w:val="24"/>
        </w:rPr>
      </w:pPr>
      <w:r w:rsidRPr="00C3346A">
        <w:rPr>
          <w:rFonts w:ascii="Times New Roman" w:hAnsi="Times New Roman" w:cs="Times New Roman"/>
          <w:i/>
          <w:sz w:val="24"/>
          <w:szCs w:val="24"/>
          <w:u w:val="single"/>
        </w:rPr>
        <w:t>Description and What Success Looks Like</w:t>
      </w:r>
      <w:r w:rsidRPr="00C3346A">
        <w:rPr>
          <w:rFonts w:ascii="Times New Roman" w:hAnsi="Times New Roman" w:cs="Times New Roman"/>
          <w:i/>
          <w:sz w:val="24"/>
          <w:szCs w:val="24"/>
        </w:rPr>
        <w:t>:</w:t>
      </w:r>
      <w:r w:rsidRPr="00C3346A">
        <w:rPr>
          <w:rFonts w:ascii="Times New Roman" w:hAnsi="Times New Roman" w:cs="Times New Roman"/>
          <w:sz w:val="24"/>
          <w:szCs w:val="24"/>
        </w:rPr>
        <w:t xml:space="preserve"> Agency-wide policies and training must inform account holders of their responsibilities for managing email records. Policies should be developed with all relevant stakeholders and should address the requirements of the Federal Records Act, 36 CFR Chapter XII Subchapter B, and NARA guidance.</w:t>
      </w:r>
    </w:p>
    <w:p w14:paraId="000001A1" w14:textId="0FD48F2B" w:rsidR="00EF5030" w:rsidRPr="006000A2" w:rsidRDefault="00DE071D" w:rsidP="006000A2">
      <w:pPr>
        <w:pStyle w:val="ListParagraph"/>
        <w:numPr>
          <w:ilvl w:val="0"/>
          <w:numId w:val="110"/>
        </w:numPr>
        <w:spacing w:before="240" w:after="240"/>
        <w:ind w:left="180" w:hanging="180"/>
        <w:rPr>
          <w:rFonts w:ascii="Times New Roman" w:hAnsi="Times New Roman" w:cs="Times New Roman"/>
          <w:b/>
          <w:sz w:val="24"/>
          <w:szCs w:val="24"/>
        </w:rPr>
      </w:pPr>
      <w:r w:rsidRPr="006000A2">
        <w:rPr>
          <w:rFonts w:ascii="Times New Roman" w:hAnsi="Times New Roman" w:cs="Times New Roman"/>
          <w:b/>
          <w:sz w:val="24"/>
          <w:szCs w:val="24"/>
        </w:rPr>
        <w:t>Which of these levels best describes the state of your email policies?</w:t>
      </w:r>
    </w:p>
    <w:p w14:paraId="000001A3" w14:textId="074395F1" w:rsidR="00EF5030" w:rsidRPr="00C3346A" w:rsidRDefault="006000A2" w:rsidP="00E658C0">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No</w:t>
      </w:r>
      <w:proofErr w:type="gramEnd"/>
      <w:r w:rsidR="00DE071D" w:rsidRPr="00C3346A">
        <w:rPr>
          <w:rFonts w:ascii="Times New Roman" w:hAnsi="Times New Roman" w:cs="Times New Roman"/>
          <w:sz w:val="24"/>
          <w:szCs w:val="24"/>
        </w:rPr>
        <w:t xml:space="preserve"> email policies exist; relevant stakeholders have not been identified; senior-level email is not managed in any way; and there are no policies relate</w:t>
      </w:r>
      <w:r w:rsidR="008965D9" w:rsidRPr="00C3346A">
        <w:rPr>
          <w:rFonts w:ascii="Times New Roman" w:hAnsi="Times New Roman" w:cs="Times New Roman"/>
          <w:sz w:val="24"/>
          <w:szCs w:val="24"/>
        </w:rPr>
        <w:t>d to the loss of email records.</w:t>
      </w:r>
    </w:p>
    <w:p w14:paraId="000001A5" w14:textId="46DBFFD0" w:rsidR="00EF5030" w:rsidRPr="00C3346A" w:rsidRDefault="006000A2" w:rsidP="00E658C0">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E</w:t>
      </w:r>
      <w:r w:rsidR="006D1B11" w:rsidRPr="00C3346A">
        <w:rPr>
          <w:rFonts w:ascii="Times New Roman" w:hAnsi="Times New Roman" w:cs="Times New Roman"/>
          <w:sz w:val="24"/>
          <w:szCs w:val="24"/>
        </w:rPr>
        <w:t>mail</w:t>
      </w:r>
      <w:proofErr w:type="gramEnd"/>
      <w:r w:rsidR="006D1B11" w:rsidRPr="00C3346A">
        <w:rPr>
          <w:rFonts w:ascii="Times New Roman" w:hAnsi="Times New Roman" w:cs="Times New Roman"/>
          <w:sz w:val="24"/>
          <w:szCs w:val="24"/>
        </w:rPr>
        <w:t xml:space="preserve"> policies are being drafted,</w:t>
      </w:r>
      <w:r w:rsidR="00DE071D" w:rsidRPr="00C3346A">
        <w:rPr>
          <w:rFonts w:ascii="Times New Roman" w:hAnsi="Times New Roman" w:cs="Times New Roman"/>
          <w:sz w:val="24"/>
          <w:szCs w:val="24"/>
        </w:rPr>
        <w:t xml:space="preserve"> and there is a general awareness of both the roles and responsibili</w:t>
      </w:r>
      <w:r w:rsidR="006D1B11" w:rsidRPr="00C3346A">
        <w:rPr>
          <w:rFonts w:ascii="Times New Roman" w:hAnsi="Times New Roman" w:cs="Times New Roman"/>
          <w:sz w:val="24"/>
          <w:szCs w:val="24"/>
        </w:rPr>
        <w:t>ties for managing email records</w:t>
      </w:r>
      <w:r w:rsidR="00DE071D" w:rsidRPr="00C3346A">
        <w:rPr>
          <w:rFonts w:ascii="Times New Roman" w:hAnsi="Times New Roman" w:cs="Times New Roman"/>
          <w:sz w:val="24"/>
          <w:szCs w:val="24"/>
        </w:rPr>
        <w:t xml:space="preserve"> and of the</w:t>
      </w:r>
      <w:r w:rsidR="008965D9" w:rsidRPr="00C3346A">
        <w:rPr>
          <w:rFonts w:ascii="Times New Roman" w:hAnsi="Times New Roman" w:cs="Times New Roman"/>
          <w:sz w:val="24"/>
          <w:szCs w:val="24"/>
        </w:rPr>
        <w:t xml:space="preserve"> risk of loss of email records.</w:t>
      </w:r>
      <w:r w:rsidR="00DE071D" w:rsidRPr="00C3346A">
        <w:rPr>
          <w:rFonts w:ascii="Times New Roman" w:hAnsi="Times New Roman" w:cs="Times New Roman"/>
          <w:sz w:val="24"/>
          <w:szCs w:val="24"/>
        </w:rPr>
        <w:t xml:space="preserve"> </w:t>
      </w:r>
    </w:p>
    <w:p w14:paraId="000001A8" w14:textId="5309DB40" w:rsidR="00EF5030" w:rsidRPr="00C3346A" w:rsidRDefault="006000A2" w:rsidP="00E658C0">
      <w:pPr>
        <w:spacing w:before="240"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Email</w:t>
      </w:r>
      <w:proofErr w:type="gramEnd"/>
      <w:r w:rsidR="00DE071D" w:rsidRPr="00C3346A">
        <w:rPr>
          <w:rFonts w:ascii="Times New Roman" w:hAnsi="Times New Roman" w:cs="Times New Roman"/>
          <w:sz w:val="24"/>
          <w:szCs w:val="24"/>
        </w:rPr>
        <w:t xml:space="preserve"> policies address general use of email only; relevant stakeholders have been identified; roles and responsibilities for email management have been defined; and there is an awareness of the risk of loss of email records.</w:t>
      </w:r>
    </w:p>
    <w:p w14:paraId="000001AA" w14:textId="28408EC6" w:rsidR="00EF5030" w:rsidRPr="00C3346A" w:rsidRDefault="006000A2" w:rsidP="00E658C0">
      <w:pPr>
        <w:spacing w:after="240"/>
        <w:ind w:left="720" w:hanging="360"/>
        <w:rPr>
          <w:rFonts w:ascii="Times New Roman" w:hAnsi="Times New Roman" w:cs="Times New Roman"/>
          <w:sz w:val="24"/>
          <w:szCs w:val="24"/>
        </w:rPr>
      </w:pPr>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 xml:space="preserve">Email policies have been developed and disseminated; stakeholders, including the Chief Information Officer, Records Managers, and General Counsel, are involved in making policy and other decisions regarding email; there are policies governing holds on email </w:t>
      </w:r>
      <w:r w:rsidR="00DE071D" w:rsidRPr="00C3346A">
        <w:rPr>
          <w:rFonts w:ascii="Times New Roman" w:hAnsi="Times New Roman" w:cs="Times New Roman"/>
          <w:sz w:val="24"/>
          <w:szCs w:val="24"/>
        </w:rPr>
        <w:lastRenderedPageBreak/>
        <w:t>records or accounts; policies include use of personal or non-official email accounts; and there are policies and procedures protecting agai</w:t>
      </w:r>
      <w:r w:rsidR="008965D9" w:rsidRPr="00C3346A">
        <w:rPr>
          <w:rFonts w:ascii="Times New Roman" w:hAnsi="Times New Roman" w:cs="Times New Roman"/>
          <w:sz w:val="24"/>
          <w:szCs w:val="24"/>
        </w:rPr>
        <w:t>nst the loss of email records.</w:t>
      </w:r>
    </w:p>
    <w:p w14:paraId="000001AC" w14:textId="4FB20C7C" w:rsidR="00EF5030" w:rsidRPr="00C3346A" w:rsidRDefault="006000A2" w:rsidP="00E658C0">
      <w:pPr>
        <w:spacing w:after="240"/>
        <w:ind w:left="720" w:hanging="360"/>
        <w:rPr>
          <w:rFonts w:ascii="Times New Roman" w:hAnsi="Times New Roman" w:cs="Times New Roman"/>
          <w:sz w:val="24"/>
          <w:szCs w:val="24"/>
        </w:rPr>
      </w:pPr>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Email policies are in place and implemented throughout the agency; all staff (including senior staff) have been trained on their roles and responsibilities for managing email including use of personal or non-official email accounts; records management staff and/or Inspector General perform periodic audits of email policies to ensure proper use and implementation; and annual mandatory records and information management (RIM) and inform</w:t>
      </w:r>
      <w:r w:rsidR="00F342C0">
        <w:rPr>
          <w:rFonts w:ascii="Times New Roman" w:hAnsi="Times New Roman" w:cs="Times New Roman"/>
          <w:sz w:val="24"/>
          <w:szCs w:val="24"/>
        </w:rPr>
        <w:t>ation security training include</w:t>
      </w:r>
      <w:r w:rsidR="00DE071D" w:rsidRPr="00C3346A">
        <w:rPr>
          <w:rFonts w:ascii="Times New Roman" w:hAnsi="Times New Roman" w:cs="Times New Roman"/>
          <w:sz w:val="24"/>
          <w:szCs w:val="24"/>
        </w:rPr>
        <w:t xml:space="preserve"> roles and re</w:t>
      </w:r>
      <w:r w:rsidR="008965D9" w:rsidRPr="00C3346A">
        <w:rPr>
          <w:rFonts w:ascii="Times New Roman" w:hAnsi="Times New Roman" w:cs="Times New Roman"/>
          <w:sz w:val="24"/>
          <w:szCs w:val="24"/>
        </w:rPr>
        <w:t>sponsibilities regarding email.</w:t>
      </w:r>
      <w:r w:rsidR="00DE071D" w:rsidRPr="00C3346A">
        <w:rPr>
          <w:rFonts w:ascii="Times New Roman" w:hAnsi="Times New Roman" w:cs="Times New Roman"/>
          <w:sz w:val="24"/>
          <w:szCs w:val="24"/>
        </w:rPr>
        <w:t xml:space="preserve"> </w:t>
      </w:r>
    </w:p>
    <w:p w14:paraId="61484E1D" w14:textId="180B69DB" w:rsidR="00DB3342" w:rsidRDefault="00DE071D" w:rsidP="00CA3131">
      <w:pPr>
        <w:spacing w:line="240" w:lineRule="auto"/>
        <w:rPr>
          <w:rFonts w:ascii="Times New Roman" w:hAnsi="Times New Roman" w:cs="Times New Roman"/>
          <w:sz w:val="24"/>
          <w:szCs w:val="24"/>
        </w:rPr>
      </w:pPr>
      <w:r w:rsidRPr="00C3346A">
        <w:rPr>
          <w:rFonts w:ascii="Times New Roman" w:hAnsi="Times New Roman" w:cs="Times New Roman"/>
          <w:i/>
          <w:sz w:val="24"/>
          <w:szCs w:val="24"/>
        </w:rPr>
        <w:t>Please explain why this level was cho</w:t>
      </w:r>
      <w:r w:rsidR="006D1B11" w:rsidRPr="00C3346A">
        <w:rPr>
          <w:rFonts w:ascii="Times New Roman" w:hAnsi="Times New Roman" w:cs="Times New Roman"/>
          <w:i/>
          <w:sz w:val="24"/>
          <w:szCs w:val="24"/>
        </w:rPr>
        <w:t>sen and what challenges exist</w:t>
      </w:r>
      <w:r w:rsidRPr="00C3346A">
        <w:rPr>
          <w:rFonts w:ascii="Times New Roman" w:hAnsi="Times New Roman" w:cs="Times New Roman"/>
          <w:i/>
          <w:sz w:val="24"/>
          <w:szCs w:val="24"/>
        </w:rPr>
        <w:t>.</w:t>
      </w:r>
    </w:p>
    <w:p w14:paraId="275EC526" w14:textId="79BE1B71" w:rsidR="001F4CBC" w:rsidRDefault="001F4CBC" w:rsidP="00CA3131">
      <w:pPr>
        <w:spacing w:line="240" w:lineRule="auto"/>
        <w:rPr>
          <w:rFonts w:ascii="Times New Roman" w:hAnsi="Times New Roman" w:cs="Times New Roman"/>
          <w:sz w:val="24"/>
          <w:szCs w:val="24"/>
        </w:rPr>
      </w:pPr>
    </w:p>
    <w:p w14:paraId="0D2FB9B0" w14:textId="77777777" w:rsidR="001F4CBC" w:rsidRPr="00C3346A" w:rsidRDefault="001F4CBC" w:rsidP="00CA3131">
      <w:pPr>
        <w:spacing w:line="240" w:lineRule="auto"/>
        <w:rPr>
          <w:rFonts w:ascii="Times New Roman" w:hAnsi="Times New Roman" w:cs="Times New Roman"/>
          <w:sz w:val="24"/>
          <w:szCs w:val="24"/>
        </w:rPr>
      </w:pPr>
    </w:p>
    <w:p w14:paraId="000001B2" w14:textId="2DE9AB5E" w:rsidR="00EF5030" w:rsidRPr="00C3346A" w:rsidRDefault="00DE071D" w:rsidP="00CA3131">
      <w:pPr>
        <w:spacing w:line="240" w:lineRule="auto"/>
        <w:rPr>
          <w:rFonts w:ascii="Times New Roman" w:hAnsi="Times New Roman" w:cs="Times New Roman"/>
          <w:b/>
          <w:sz w:val="24"/>
          <w:szCs w:val="24"/>
        </w:rPr>
      </w:pPr>
      <w:r w:rsidRPr="00C3346A">
        <w:rPr>
          <w:rFonts w:ascii="Times New Roman" w:hAnsi="Times New Roman" w:cs="Times New Roman"/>
          <w:b/>
          <w:sz w:val="24"/>
          <w:szCs w:val="24"/>
        </w:rPr>
        <w:t>Systems</w:t>
      </w:r>
    </w:p>
    <w:p w14:paraId="000001B4" w14:textId="77777777" w:rsidR="00EF5030" w:rsidRPr="00C3346A" w:rsidRDefault="00DE071D" w:rsidP="007F6998">
      <w:pPr>
        <w:spacing w:before="240" w:after="240"/>
        <w:rPr>
          <w:rFonts w:ascii="Times New Roman" w:hAnsi="Times New Roman" w:cs="Times New Roman"/>
          <w:sz w:val="24"/>
          <w:szCs w:val="24"/>
        </w:rPr>
      </w:pPr>
      <w:r w:rsidRPr="00C3346A">
        <w:rPr>
          <w:rFonts w:ascii="Times New Roman" w:hAnsi="Times New Roman" w:cs="Times New Roman"/>
          <w:i/>
          <w:sz w:val="24"/>
          <w:szCs w:val="24"/>
          <w:u w:val="single"/>
        </w:rPr>
        <w:t>Description and What Success Looks Like</w:t>
      </w:r>
      <w:r w:rsidRPr="00C3346A">
        <w:rPr>
          <w:rFonts w:ascii="Times New Roman" w:hAnsi="Times New Roman" w:cs="Times New Roman"/>
          <w:i/>
          <w:sz w:val="24"/>
          <w:szCs w:val="24"/>
        </w:rPr>
        <w:t>:</w:t>
      </w:r>
      <w:r w:rsidRPr="00C3346A">
        <w:rPr>
          <w:rFonts w:ascii="Times New Roman" w:hAnsi="Times New Roman" w:cs="Times New Roman"/>
          <w:sz w:val="24"/>
          <w:szCs w:val="24"/>
        </w:rPr>
        <w:t xml:space="preserve"> Agencies must have systems in place that can produce, manage, and preserve email records in an acceptable electronic format until disposition can be executed. Additionally, systems must support the implementation of agency policies and provide access to email records throughout their lifecycle.</w:t>
      </w:r>
    </w:p>
    <w:p w14:paraId="000001B6" w14:textId="1DF8AB0D" w:rsidR="00EF5030" w:rsidRPr="006000A2" w:rsidRDefault="00DE071D" w:rsidP="006000A2">
      <w:pPr>
        <w:pStyle w:val="ListParagraph"/>
        <w:numPr>
          <w:ilvl w:val="1"/>
          <w:numId w:val="111"/>
        </w:numPr>
        <w:spacing w:before="240" w:after="240"/>
        <w:rPr>
          <w:rFonts w:ascii="Times New Roman" w:hAnsi="Times New Roman" w:cs="Times New Roman"/>
          <w:b/>
          <w:sz w:val="24"/>
          <w:szCs w:val="24"/>
        </w:rPr>
      </w:pPr>
      <w:r w:rsidRPr="006000A2">
        <w:rPr>
          <w:rFonts w:ascii="Times New Roman" w:hAnsi="Times New Roman" w:cs="Times New Roman"/>
          <w:b/>
          <w:sz w:val="24"/>
          <w:szCs w:val="24"/>
        </w:rPr>
        <w:t>Which of these levels best describes the state of your email systems?</w:t>
      </w:r>
    </w:p>
    <w:p w14:paraId="000001B8" w14:textId="64E07E20" w:rsidR="00EF5030" w:rsidRPr="00C3346A" w:rsidRDefault="006000A2" w:rsidP="00E658C0">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Email</w:t>
      </w:r>
      <w:proofErr w:type="gramEnd"/>
      <w:r w:rsidR="00DE071D" w:rsidRPr="00C3346A">
        <w:rPr>
          <w:rFonts w:ascii="Times New Roman" w:hAnsi="Times New Roman" w:cs="Times New Roman"/>
          <w:sz w:val="24"/>
          <w:szCs w:val="24"/>
        </w:rPr>
        <w:t xml:space="preserve"> is managed in disparate systems; email is managed by the end user; and no retention is applied.</w:t>
      </w:r>
    </w:p>
    <w:p w14:paraId="000001BA" w14:textId="02E3FF2E" w:rsidR="00EF5030" w:rsidRPr="00C3346A" w:rsidRDefault="006000A2" w:rsidP="00E658C0">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Systems</w:t>
      </w:r>
      <w:proofErr w:type="gramEnd"/>
      <w:r w:rsidR="00DE071D" w:rsidRPr="00C3346A">
        <w:rPr>
          <w:rFonts w:ascii="Times New Roman" w:hAnsi="Times New Roman" w:cs="Times New Roman"/>
          <w:sz w:val="24"/>
          <w:szCs w:val="24"/>
        </w:rPr>
        <w:t xml:space="preserve"> retain temporary ema</w:t>
      </w:r>
      <w:r w:rsidR="006D1B11" w:rsidRPr="00C3346A">
        <w:rPr>
          <w:rFonts w:ascii="Times New Roman" w:hAnsi="Times New Roman" w:cs="Times New Roman"/>
          <w:sz w:val="24"/>
          <w:szCs w:val="24"/>
        </w:rPr>
        <w:t>il records up to 180 days only,</w:t>
      </w:r>
      <w:r w:rsidR="00DE071D" w:rsidRPr="00C3346A">
        <w:rPr>
          <w:rFonts w:ascii="Times New Roman" w:hAnsi="Times New Roman" w:cs="Times New Roman"/>
          <w:sz w:val="24"/>
          <w:szCs w:val="24"/>
        </w:rPr>
        <w:t xml:space="preserve"> and print and file is the main method of preservation for email.</w:t>
      </w:r>
    </w:p>
    <w:p w14:paraId="000001BC" w14:textId="35589779" w:rsidR="00EF5030" w:rsidRPr="00C3346A" w:rsidRDefault="006000A2" w:rsidP="00E658C0">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Some</w:t>
      </w:r>
      <w:proofErr w:type="gramEnd"/>
      <w:r w:rsidR="00DE071D" w:rsidRPr="00C3346A">
        <w:rPr>
          <w:rFonts w:ascii="Times New Roman" w:hAnsi="Times New Roman" w:cs="Times New Roman"/>
          <w:sz w:val="24"/>
          <w:szCs w:val="24"/>
        </w:rPr>
        <w:t xml:space="preserve"> centralized administration of email systems exists; there is limited identification of permanent email; and email is manually managed by the end user based on retention schedules.</w:t>
      </w:r>
    </w:p>
    <w:p w14:paraId="000001BE" w14:textId="7E9EC579" w:rsidR="00EF5030" w:rsidRPr="00C3346A" w:rsidRDefault="006000A2" w:rsidP="00E658C0">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Administration</w:t>
      </w:r>
      <w:proofErr w:type="gramEnd"/>
      <w:r w:rsidR="00DE071D" w:rsidRPr="00C3346A">
        <w:rPr>
          <w:rFonts w:ascii="Times New Roman" w:hAnsi="Times New Roman" w:cs="Times New Roman"/>
          <w:sz w:val="24"/>
          <w:szCs w:val="24"/>
        </w:rPr>
        <w:t xml:space="preserve"> of email systems is specifically assigned; temporary and permanent email categories are identified; systems are under development to handle the implementation of agency policies and lifecycle management; </w:t>
      </w:r>
      <w:r w:rsidR="009271B6">
        <w:rPr>
          <w:rFonts w:ascii="Times New Roman" w:hAnsi="Times New Roman" w:cs="Times New Roman"/>
          <w:sz w:val="24"/>
          <w:szCs w:val="24"/>
        </w:rPr>
        <w:t xml:space="preserve">and </w:t>
      </w:r>
      <w:r w:rsidR="00DE071D" w:rsidRPr="00C3346A">
        <w:rPr>
          <w:rFonts w:ascii="Times New Roman" w:hAnsi="Times New Roman" w:cs="Times New Roman"/>
          <w:sz w:val="24"/>
          <w:szCs w:val="24"/>
        </w:rPr>
        <w:t>electronic retention is the main method for the preservation of email.</w:t>
      </w:r>
    </w:p>
    <w:p w14:paraId="000001C0" w14:textId="2F7155B2" w:rsidR="00EF5030" w:rsidRPr="00C3346A" w:rsidRDefault="006000A2" w:rsidP="00E658C0">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Email</w:t>
      </w:r>
      <w:proofErr w:type="gramEnd"/>
      <w:r w:rsidR="00DE071D" w:rsidRPr="00C3346A">
        <w:rPr>
          <w:rFonts w:ascii="Times New Roman" w:hAnsi="Times New Roman" w:cs="Times New Roman"/>
          <w:sz w:val="24"/>
          <w:szCs w:val="24"/>
        </w:rPr>
        <w:t xml:space="preserve"> systems manage and preserve email in electronic format; limited end user input is needed to apply proper retention and disposition policies; permanent email is identified and managed; email systems maintain the content, context, and structure of the records; and email records are</w:t>
      </w:r>
      <w:r w:rsidR="008965D9" w:rsidRPr="00C3346A">
        <w:rPr>
          <w:rFonts w:ascii="Times New Roman" w:hAnsi="Times New Roman" w:cs="Times New Roman"/>
          <w:sz w:val="24"/>
          <w:szCs w:val="24"/>
        </w:rPr>
        <w:t xml:space="preserve"> associated with their creator.</w:t>
      </w:r>
    </w:p>
    <w:p w14:paraId="000001C2" w14:textId="2DF9E794" w:rsidR="00EF5030" w:rsidRPr="00C3346A" w:rsidRDefault="00DE071D" w:rsidP="00CA3131">
      <w:pPr>
        <w:spacing w:line="240" w:lineRule="auto"/>
        <w:rPr>
          <w:rFonts w:ascii="Times New Roman" w:hAnsi="Times New Roman" w:cs="Times New Roman"/>
          <w:i/>
          <w:sz w:val="24"/>
          <w:szCs w:val="24"/>
        </w:rPr>
      </w:pPr>
      <w:r w:rsidRPr="00C3346A">
        <w:rPr>
          <w:rFonts w:ascii="Times New Roman" w:hAnsi="Times New Roman" w:cs="Times New Roman"/>
          <w:i/>
          <w:sz w:val="24"/>
          <w:szCs w:val="24"/>
        </w:rPr>
        <w:lastRenderedPageBreak/>
        <w:t>Please explain why this level was c</w:t>
      </w:r>
      <w:r w:rsidR="006D1B11" w:rsidRPr="00C3346A">
        <w:rPr>
          <w:rFonts w:ascii="Times New Roman" w:hAnsi="Times New Roman" w:cs="Times New Roman"/>
          <w:i/>
          <w:sz w:val="24"/>
          <w:szCs w:val="24"/>
        </w:rPr>
        <w:t>hosen and what challenges exist</w:t>
      </w:r>
      <w:r w:rsidRPr="00C3346A">
        <w:rPr>
          <w:rFonts w:ascii="Times New Roman" w:hAnsi="Times New Roman" w:cs="Times New Roman"/>
          <w:i/>
          <w:sz w:val="24"/>
          <w:szCs w:val="24"/>
        </w:rPr>
        <w:t>.</w:t>
      </w:r>
    </w:p>
    <w:p w14:paraId="6E74E49A" w14:textId="6C32F069" w:rsidR="00A80F31" w:rsidRPr="00C3346A" w:rsidRDefault="00A80F31" w:rsidP="00CA3131">
      <w:pPr>
        <w:spacing w:line="240" w:lineRule="auto"/>
        <w:rPr>
          <w:rFonts w:ascii="Times New Roman" w:hAnsi="Times New Roman" w:cs="Times New Roman"/>
          <w:b/>
          <w:sz w:val="24"/>
          <w:szCs w:val="24"/>
        </w:rPr>
      </w:pPr>
    </w:p>
    <w:p w14:paraId="793DED78" w14:textId="57CC0236" w:rsidR="00CA3131" w:rsidRPr="00C3346A" w:rsidRDefault="00CA3131" w:rsidP="00CA3131">
      <w:pPr>
        <w:spacing w:line="240" w:lineRule="auto"/>
        <w:rPr>
          <w:rFonts w:ascii="Times New Roman" w:hAnsi="Times New Roman" w:cs="Times New Roman"/>
          <w:b/>
          <w:sz w:val="24"/>
          <w:szCs w:val="24"/>
        </w:rPr>
      </w:pPr>
    </w:p>
    <w:p w14:paraId="000001C6" w14:textId="030CF48A" w:rsidR="00EF5030" w:rsidRPr="00C3346A" w:rsidRDefault="00DE071D" w:rsidP="00E658C0">
      <w:pPr>
        <w:spacing w:after="240"/>
        <w:ind w:left="360" w:hanging="360"/>
        <w:rPr>
          <w:rFonts w:ascii="Times New Roman" w:hAnsi="Times New Roman" w:cs="Times New Roman"/>
          <w:b/>
          <w:sz w:val="24"/>
          <w:szCs w:val="24"/>
        </w:rPr>
      </w:pPr>
      <w:r w:rsidRPr="00C3346A">
        <w:rPr>
          <w:rFonts w:ascii="Times New Roman" w:hAnsi="Times New Roman" w:cs="Times New Roman"/>
          <w:b/>
          <w:sz w:val="24"/>
          <w:szCs w:val="24"/>
        </w:rPr>
        <w:t>2.2 Which of the following best describes how well your email system audit</w:t>
      </w:r>
      <w:r w:rsidR="006D1B11" w:rsidRPr="00C3346A">
        <w:rPr>
          <w:rFonts w:ascii="Times New Roman" w:hAnsi="Times New Roman" w:cs="Times New Roman"/>
          <w:b/>
          <w:sz w:val="24"/>
          <w:szCs w:val="24"/>
        </w:rPr>
        <w:t>s</w:t>
      </w:r>
      <w:r w:rsidRPr="00C3346A">
        <w:rPr>
          <w:rFonts w:ascii="Times New Roman" w:hAnsi="Times New Roman" w:cs="Times New Roman"/>
          <w:b/>
          <w:sz w:val="24"/>
          <w:szCs w:val="24"/>
        </w:rPr>
        <w:t>/tracks email records use, including all events and actions related to the email record</w:t>
      </w:r>
      <w:r w:rsidR="006D5729">
        <w:rPr>
          <w:rFonts w:ascii="Times New Roman" w:hAnsi="Times New Roman" w:cs="Times New Roman"/>
          <w:b/>
          <w:sz w:val="24"/>
          <w:szCs w:val="24"/>
        </w:rPr>
        <w:t xml:space="preserve"> by person and non-person entities</w:t>
      </w:r>
      <w:r w:rsidRPr="00C3346A">
        <w:rPr>
          <w:rFonts w:ascii="Times New Roman" w:hAnsi="Times New Roman" w:cs="Times New Roman"/>
          <w:b/>
          <w:sz w:val="24"/>
          <w:szCs w:val="24"/>
        </w:rPr>
        <w:t>?</w:t>
      </w:r>
    </w:p>
    <w:p w14:paraId="000001C8" w14:textId="1A0828BC" w:rsidR="00EF5030" w:rsidRPr="00C3346A" w:rsidRDefault="006000A2" w:rsidP="00E658C0">
      <w:pPr>
        <w:spacing w:before="240"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sidR="00A80F31" w:rsidRPr="00C3346A">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 </w:t>
      </w:r>
      <w:r w:rsidR="00DE071D" w:rsidRPr="00C3346A">
        <w:rPr>
          <w:rFonts w:ascii="Times New Roman" w:hAnsi="Times New Roman" w:cs="Times New Roman"/>
          <w:color w:val="222222"/>
          <w:sz w:val="24"/>
          <w:szCs w:val="24"/>
        </w:rPr>
        <w:t>Systems</w:t>
      </w:r>
      <w:proofErr w:type="gramEnd"/>
      <w:r w:rsidR="00DE071D" w:rsidRPr="00C3346A">
        <w:rPr>
          <w:rFonts w:ascii="Times New Roman" w:hAnsi="Times New Roman" w:cs="Times New Roman"/>
          <w:color w:val="222222"/>
          <w:sz w:val="24"/>
          <w:szCs w:val="24"/>
        </w:rPr>
        <w:t xml:space="preserve"> do not audit or track use of email records.</w:t>
      </w:r>
    </w:p>
    <w:p w14:paraId="000001CA" w14:textId="5B4BA33A" w:rsidR="00EF5030" w:rsidRPr="00C3346A" w:rsidRDefault="006000A2" w:rsidP="00E658C0">
      <w:pPr>
        <w:spacing w:before="240"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sidR="008965D9" w:rsidRPr="00C3346A">
        <w:rPr>
          <w:rFonts w:ascii="Times New Roman" w:hAnsi="Times New Roman" w:cs="Times New Roman"/>
          <w:color w:val="222222"/>
          <w:sz w:val="24"/>
          <w:szCs w:val="24"/>
        </w:rPr>
        <w:t xml:space="preserve"> </w:t>
      </w:r>
      <w:r w:rsidR="00A80F31" w:rsidRPr="00C3346A">
        <w:rPr>
          <w:rFonts w:ascii="Times New Roman" w:hAnsi="Times New Roman" w:cs="Times New Roman"/>
          <w:color w:val="222222"/>
          <w:sz w:val="24"/>
          <w:szCs w:val="24"/>
        </w:rPr>
        <w:t xml:space="preserve"> </w:t>
      </w:r>
      <w:r w:rsidR="00DE071D" w:rsidRPr="00C3346A">
        <w:rPr>
          <w:rFonts w:ascii="Times New Roman" w:hAnsi="Times New Roman" w:cs="Times New Roman"/>
          <w:color w:val="222222"/>
          <w:sz w:val="24"/>
          <w:szCs w:val="24"/>
        </w:rPr>
        <w:t>Systems</w:t>
      </w:r>
      <w:proofErr w:type="gramEnd"/>
      <w:r w:rsidR="00DE071D" w:rsidRPr="00C3346A">
        <w:rPr>
          <w:rFonts w:ascii="Times New Roman" w:hAnsi="Times New Roman" w:cs="Times New Roman"/>
          <w:color w:val="222222"/>
          <w:sz w:val="24"/>
          <w:szCs w:val="24"/>
        </w:rPr>
        <w:t xml:space="preserve"> could generate reports to audit/track use of email records but the agency is not considering tracking use of email records.</w:t>
      </w:r>
    </w:p>
    <w:p w14:paraId="000001CC" w14:textId="46E57D11" w:rsidR="00EF5030" w:rsidRPr="00C3346A" w:rsidRDefault="006000A2" w:rsidP="00E658C0">
      <w:pPr>
        <w:spacing w:before="240" w:after="240"/>
        <w:ind w:left="720" w:hanging="360"/>
        <w:rPr>
          <w:rFonts w:ascii="Times New Roman" w:hAnsi="Times New Roman" w:cs="Times New Roman"/>
          <w:color w:val="222222"/>
          <w:sz w:val="24"/>
          <w:szCs w:val="24"/>
        </w:rPr>
      </w:pPr>
      <w:proofErr w:type="gramStart"/>
      <w:r w:rsidRPr="00B122AF">
        <w:rPr>
          <w:rFonts w:ascii="Segoe UI Symbol" w:hAnsi="Segoe UI Symbol" w:cs="Segoe UI Symbol"/>
          <w:sz w:val="24"/>
          <w:szCs w:val="24"/>
        </w:rPr>
        <w:t>☐</w:t>
      </w:r>
      <w:r w:rsidR="00DE071D" w:rsidRPr="00C3346A">
        <w:rPr>
          <w:rFonts w:ascii="Times New Roman" w:hAnsi="Times New Roman" w:cs="Times New Roman"/>
          <w:color w:val="222222"/>
          <w:sz w:val="24"/>
          <w:szCs w:val="24"/>
        </w:rPr>
        <w:t xml:space="preserve"> </w:t>
      </w:r>
      <w:r w:rsidR="00A80F31" w:rsidRPr="00C3346A">
        <w:rPr>
          <w:rFonts w:ascii="Times New Roman" w:hAnsi="Times New Roman" w:cs="Times New Roman"/>
          <w:color w:val="222222"/>
          <w:sz w:val="24"/>
          <w:szCs w:val="24"/>
        </w:rPr>
        <w:t xml:space="preserve"> </w:t>
      </w:r>
      <w:r w:rsidR="00DE071D" w:rsidRPr="00C3346A">
        <w:rPr>
          <w:rFonts w:ascii="Times New Roman" w:hAnsi="Times New Roman" w:cs="Times New Roman"/>
          <w:color w:val="222222"/>
          <w:sz w:val="24"/>
          <w:szCs w:val="24"/>
        </w:rPr>
        <w:t>Systems</w:t>
      </w:r>
      <w:proofErr w:type="gramEnd"/>
      <w:r w:rsidR="00DE071D" w:rsidRPr="00C3346A">
        <w:rPr>
          <w:rFonts w:ascii="Times New Roman" w:hAnsi="Times New Roman" w:cs="Times New Roman"/>
          <w:color w:val="222222"/>
          <w:sz w:val="24"/>
          <w:szCs w:val="24"/>
        </w:rPr>
        <w:t xml:space="preserve"> could generate reports to audit/track use of email records and the agency is considering whether or not to track use of email records.</w:t>
      </w:r>
    </w:p>
    <w:p w14:paraId="000001CE" w14:textId="13DCD725" w:rsidR="00EF5030" w:rsidRPr="00C3346A" w:rsidRDefault="006000A2" w:rsidP="00E658C0">
      <w:pPr>
        <w:spacing w:before="240" w:after="240"/>
        <w:ind w:left="720" w:hanging="360"/>
        <w:rPr>
          <w:rFonts w:ascii="Times New Roman" w:hAnsi="Times New Roman" w:cs="Times New Roman"/>
          <w:color w:val="222222"/>
          <w:sz w:val="24"/>
          <w:szCs w:val="24"/>
        </w:rPr>
      </w:pPr>
      <w:proofErr w:type="gramStart"/>
      <w:r w:rsidRPr="00B122AF">
        <w:rPr>
          <w:rFonts w:ascii="Segoe UI Symbol" w:hAnsi="Segoe UI Symbol" w:cs="Segoe UI Symbol"/>
          <w:sz w:val="24"/>
          <w:szCs w:val="24"/>
        </w:rPr>
        <w:t>☐</w:t>
      </w:r>
      <w:r w:rsidR="008965D9" w:rsidRPr="00C3346A">
        <w:rPr>
          <w:rFonts w:ascii="Times New Roman" w:hAnsi="Times New Roman" w:cs="Times New Roman"/>
          <w:color w:val="222222"/>
          <w:sz w:val="24"/>
          <w:szCs w:val="24"/>
        </w:rPr>
        <w:t xml:space="preserve"> </w:t>
      </w:r>
      <w:r w:rsidR="00A80F31" w:rsidRPr="00C3346A">
        <w:rPr>
          <w:rFonts w:ascii="Times New Roman" w:hAnsi="Times New Roman" w:cs="Times New Roman"/>
          <w:color w:val="222222"/>
          <w:sz w:val="24"/>
          <w:szCs w:val="24"/>
        </w:rPr>
        <w:t xml:space="preserve"> </w:t>
      </w:r>
      <w:r w:rsidR="00DE071D" w:rsidRPr="00C3346A">
        <w:rPr>
          <w:rFonts w:ascii="Times New Roman" w:hAnsi="Times New Roman" w:cs="Times New Roman"/>
          <w:color w:val="222222"/>
          <w:sz w:val="24"/>
          <w:szCs w:val="24"/>
        </w:rPr>
        <w:t>Systems</w:t>
      </w:r>
      <w:proofErr w:type="gramEnd"/>
      <w:r w:rsidR="00DE071D" w:rsidRPr="00C3346A">
        <w:rPr>
          <w:rFonts w:ascii="Times New Roman" w:hAnsi="Times New Roman" w:cs="Times New Roman"/>
          <w:color w:val="222222"/>
          <w:sz w:val="24"/>
          <w:szCs w:val="24"/>
        </w:rPr>
        <w:t xml:space="preserve"> can generate reports. The agency does some audit</w:t>
      </w:r>
      <w:r w:rsidR="006D1B11" w:rsidRPr="00C3346A">
        <w:rPr>
          <w:rFonts w:ascii="Times New Roman" w:hAnsi="Times New Roman" w:cs="Times New Roman"/>
          <w:color w:val="222222"/>
          <w:sz w:val="24"/>
          <w:szCs w:val="24"/>
        </w:rPr>
        <w:t>ing</w:t>
      </w:r>
      <w:r w:rsidR="00DE071D" w:rsidRPr="00C3346A">
        <w:rPr>
          <w:rFonts w:ascii="Times New Roman" w:hAnsi="Times New Roman" w:cs="Times New Roman"/>
          <w:color w:val="222222"/>
          <w:sz w:val="24"/>
          <w:szCs w:val="24"/>
        </w:rPr>
        <w:t>/tracking of the use of email records.</w:t>
      </w:r>
    </w:p>
    <w:p w14:paraId="000001D0" w14:textId="333851A1" w:rsidR="00EF5030" w:rsidRPr="00C3346A" w:rsidRDefault="006000A2" w:rsidP="00E658C0">
      <w:pPr>
        <w:spacing w:before="240" w:after="240"/>
        <w:ind w:left="720" w:hanging="360"/>
        <w:rPr>
          <w:rFonts w:ascii="Times New Roman" w:hAnsi="Times New Roman" w:cs="Times New Roman"/>
          <w:color w:val="222222"/>
          <w:sz w:val="24"/>
          <w:szCs w:val="24"/>
        </w:rPr>
      </w:pPr>
      <w:proofErr w:type="gramStart"/>
      <w:r w:rsidRPr="00B122AF">
        <w:rPr>
          <w:rFonts w:ascii="Segoe UI Symbol" w:hAnsi="Segoe UI Symbol" w:cs="Segoe UI Symbol"/>
          <w:sz w:val="24"/>
          <w:szCs w:val="24"/>
        </w:rPr>
        <w:t>☐</w:t>
      </w:r>
      <w:r w:rsidR="008965D9" w:rsidRPr="00C3346A">
        <w:rPr>
          <w:rFonts w:ascii="Times New Roman" w:hAnsi="Times New Roman" w:cs="Times New Roman"/>
          <w:color w:val="222222"/>
          <w:sz w:val="24"/>
          <w:szCs w:val="24"/>
        </w:rPr>
        <w:t xml:space="preserve"> </w:t>
      </w:r>
      <w:r w:rsidR="00A80F31" w:rsidRPr="00C3346A">
        <w:rPr>
          <w:rFonts w:ascii="Times New Roman" w:hAnsi="Times New Roman" w:cs="Times New Roman"/>
          <w:color w:val="222222"/>
          <w:sz w:val="24"/>
          <w:szCs w:val="24"/>
        </w:rPr>
        <w:t xml:space="preserve"> </w:t>
      </w:r>
      <w:r w:rsidR="00DE071D" w:rsidRPr="00C3346A">
        <w:rPr>
          <w:rFonts w:ascii="Times New Roman" w:hAnsi="Times New Roman" w:cs="Times New Roman"/>
          <w:color w:val="222222"/>
          <w:sz w:val="24"/>
          <w:szCs w:val="24"/>
        </w:rPr>
        <w:t>Systems</w:t>
      </w:r>
      <w:proofErr w:type="gramEnd"/>
      <w:r w:rsidR="00DE071D" w:rsidRPr="00C3346A">
        <w:rPr>
          <w:rFonts w:ascii="Times New Roman" w:hAnsi="Times New Roman" w:cs="Times New Roman"/>
          <w:color w:val="222222"/>
          <w:sz w:val="24"/>
          <w:szCs w:val="24"/>
        </w:rPr>
        <w:t xml:space="preserve"> generate reports, both routine and customized, to demonstrate effective controls and compliance with the requirem</w:t>
      </w:r>
      <w:r w:rsidR="006D1B11" w:rsidRPr="00C3346A">
        <w:rPr>
          <w:rFonts w:ascii="Times New Roman" w:hAnsi="Times New Roman" w:cs="Times New Roman"/>
          <w:color w:val="222222"/>
          <w:sz w:val="24"/>
          <w:szCs w:val="24"/>
        </w:rPr>
        <w:t>ents for managing email records</w:t>
      </w:r>
      <w:r w:rsidR="00DE071D" w:rsidRPr="00C3346A">
        <w:rPr>
          <w:rFonts w:ascii="Times New Roman" w:hAnsi="Times New Roman" w:cs="Times New Roman"/>
          <w:color w:val="222222"/>
          <w:sz w:val="24"/>
          <w:szCs w:val="24"/>
        </w:rPr>
        <w:t xml:space="preserve"> </w:t>
      </w:r>
      <w:r w:rsidR="006D1B11" w:rsidRPr="00C3346A">
        <w:rPr>
          <w:rFonts w:ascii="Times New Roman" w:hAnsi="Times New Roman" w:cs="Times New Roman"/>
          <w:color w:val="222222"/>
          <w:sz w:val="24"/>
          <w:szCs w:val="24"/>
        </w:rPr>
        <w:t>i</w:t>
      </w:r>
      <w:r w:rsidR="00DE071D" w:rsidRPr="00C3346A">
        <w:rPr>
          <w:rFonts w:ascii="Times New Roman" w:hAnsi="Times New Roman" w:cs="Times New Roman"/>
          <w:color w:val="222222"/>
          <w:sz w:val="24"/>
          <w:szCs w:val="24"/>
        </w:rPr>
        <w:t>ncluding the a</w:t>
      </w:r>
      <w:r w:rsidR="00676800" w:rsidRPr="00C3346A">
        <w:rPr>
          <w:rFonts w:ascii="Times New Roman" w:hAnsi="Times New Roman" w:cs="Times New Roman"/>
          <w:color w:val="222222"/>
          <w:sz w:val="24"/>
          <w:szCs w:val="24"/>
        </w:rPr>
        <w:t>bility to audit/track use of</w:t>
      </w:r>
      <w:r w:rsidR="00DE071D" w:rsidRPr="00C3346A">
        <w:rPr>
          <w:rFonts w:ascii="Times New Roman" w:hAnsi="Times New Roman" w:cs="Times New Roman"/>
          <w:color w:val="222222"/>
          <w:sz w:val="24"/>
          <w:szCs w:val="24"/>
        </w:rPr>
        <w:t xml:space="preserve"> email records, including all events and actions related to the email record by person e</w:t>
      </w:r>
      <w:r w:rsidR="005E68EE">
        <w:rPr>
          <w:rFonts w:ascii="Times New Roman" w:hAnsi="Times New Roman" w:cs="Times New Roman"/>
          <w:color w:val="222222"/>
          <w:sz w:val="24"/>
          <w:szCs w:val="24"/>
        </w:rPr>
        <w:t>ntities and non-person entities,</w:t>
      </w:r>
      <w:r w:rsidR="00DE071D" w:rsidRPr="00C3346A">
        <w:rPr>
          <w:rFonts w:ascii="Times New Roman" w:hAnsi="Times New Roman" w:cs="Times New Roman"/>
          <w:color w:val="222222"/>
          <w:sz w:val="24"/>
          <w:szCs w:val="24"/>
        </w:rPr>
        <w:t xml:space="preserve"> changing t</w:t>
      </w:r>
      <w:r w:rsidR="005E68EE">
        <w:rPr>
          <w:rFonts w:ascii="Times New Roman" w:hAnsi="Times New Roman" w:cs="Times New Roman"/>
          <w:color w:val="222222"/>
          <w:sz w:val="24"/>
          <w:szCs w:val="24"/>
        </w:rPr>
        <w:t>he level of email record access,</w:t>
      </w:r>
      <w:r w:rsidR="00DE071D" w:rsidRPr="00C3346A">
        <w:rPr>
          <w:rFonts w:ascii="Times New Roman" w:hAnsi="Times New Roman" w:cs="Times New Roman"/>
          <w:color w:val="222222"/>
          <w:sz w:val="24"/>
          <w:szCs w:val="24"/>
        </w:rPr>
        <w:t xml:space="preserve"> and changes in the location of email records.</w:t>
      </w:r>
    </w:p>
    <w:p w14:paraId="000001D2" w14:textId="1C1207FB" w:rsidR="00EF5030" w:rsidRDefault="00DE071D" w:rsidP="00CA3131">
      <w:pPr>
        <w:spacing w:line="240" w:lineRule="auto"/>
        <w:rPr>
          <w:rFonts w:ascii="Times New Roman" w:hAnsi="Times New Roman" w:cs="Times New Roman"/>
          <w:i/>
          <w:sz w:val="24"/>
          <w:szCs w:val="24"/>
        </w:rPr>
      </w:pPr>
      <w:r w:rsidRPr="00C3346A">
        <w:rPr>
          <w:rFonts w:ascii="Times New Roman" w:hAnsi="Times New Roman" w:cs="Times New Roman"/>
          <w:i/>
          <w:sz w:val="24"/>
          <w:szCs w:val="24"/>
        </w:rPr>
        <w:t>Please explain why this level was chosen and what challenges exist.</w:t>
      </w:r>
    </w:p>
    <w:p w14:paraId="7AC8DE94" w14:textId="070FCF07" w:rsidR="00CD17FE" w:rsidRDefault="00CD17FE" w:rsidP="00CA3131">
      <w:pPr>
        <w:spacing w:line="240" w:lineRule="auto"/>
        <w:rPr>
          <w:rFonts w:ascii="Times New Roman" w:hAnsi="Times New Roman" w:cs="Times New Roman"/>
          <w:i/>
          <w:sz w:val="24"/>
          <w:szCs w:val="24"/>
        </w:rPr>
      </w:pPr>
    </w:p>
    <w:p w14:paraId="0485EB61" w14:textId="77777777" w:rsidR="00CD17FE" w:rsidRDefault="00CD17FE" w:rsidP="00CA3131">
      <w:pPr>
        <w:spacing w:line="240" w:lineRule="auto"/>
        <w:rPr>
          <w:rFonts w:ascii="Times New Roman" w:hAnsi="Times New Roman" w:cs="Times New Roman"/>
          <w:sz w:val="24"/>
          <w:szCs w:val="24"/>
        </w:rPr>
      </w:pPr>
    </w:p>
    <w:p w14:paraId="000001D3" w14:textId="35EC970C" w:rsidR="00EF5030" w:rsidRPr="00C3346A" w:rsidRDefault="00DE071D" w:rsidP="00CA3131">
      <w:pPr>
        <w:spacing w:line="240" w:lineRule="auto"/>
        <w:rPr>
          <w:rFonts w:ascii="Times New Roman" w:hAnsi="Times New Roman" w:cs="Times New Roman"/>
          <w:b/>
          <w:sz w:val="24"/>
          <w:szCs w:val="24"/>
        </w:rPr>
      </w:pPr>
      <w:r w:rsidRPr="00C3346A">
        <w:rPr>
          <w:rFonts w:ascii="Times New Roman" w:hAnsi="Times New Roman" w:cs="Times New Roman"/>
          <w:b/>
          <w:sz w:val="24"/>
          <w:szCs w:val="24"/>
        </w:rPr>
        <w:t>Access</w:t>
      </w:r>
    </w:p>
    <w:p w14:paraId="506B676C" w14:textId="77777777" w:rsidR="001E78EE" w:rsidRPr="00C3346A" w:rsidRDefault="001E78EE" w:rsidP="00CA3131">
      <w:pPr>
        <w:spacing w:line="240" w:lineRule="auto"/>
        <w:rPr>
          <w:rFonts w:ascii="Times New Roman" w:hAnsi="Times New Roman" w:cs="Times New Roman"/>
          <w:b/>
          <w:sz w:val="24"/>
          <w:szCs w:val="24"/>
        </w:rPr>
      </w:pPr>
    </w:p>
    <w:p w14:paraId="000001D6" w14:textId="131BDBCA" w:rsidR="00EF5030" w:rsidRPr="00C3346A" w:rsidRDefault="00DE071D" w:rsidP="00E658C0">
      <w:pPr>
        <w:spacing w:after="240"/>
        <w:rPr>
          <w:rFonts w:ascii="Times New Roman" w:hAnsi="Times New Roman" w:cs="Times New Roman"/>
          <w:sz w:val="24"/>
          <w:szCs w:val="24"/>
        </w:rPr>
      </w:pPr>
      <w:r w:rsidRPr="00C3346A">
        <w:rPr>
          <w:rFonts w:ascii="Times New Roman" w:hAnsi="Times New Roman" w:cs="Times New Roman"/>
          <w:i/>
          <w:sz w:val="24"/>
          <w:szCs w:val="24"/>
          <w:u w:val="single"/>
        </w:rPr>
        <w:t>Description and What Success Looks Like</w:t>
      </w:r>
      <w:r w:rsidRPr="00C3346A">
        <w:rPr>
          <w:rFonts w:ascii="Times New Roman" w:hAnsi="Times New Roman" w:cs="Times New Roman"/>
          <w:i/>
          <w:sz w:val="24"/>
          <w:szCs w:val="24"/>
        </w:rPr>
        <w:t>:</w:t>
      </w:r>
      <w:r w:rsidRPr="00C3346A">
        <w:rPr>
          <w:rFonts w:ascii="Times New Roman" w:hAnsi="Times New Roman" w:cs="Times New Roman"/>
          <w:sz w:val="24"/>
          <w:szCs w:val="24"/>
        </w:rPr>
        <w:t xml:space="preserve"> Email records must remain usable and retrievable throughout their lifecycle. Access supports an agency’s ability to carry out its business functions. Access should address internal agency needs and accommodate responses to requests for information.</w:t>
      </w:r>
    </w:p>
    <w:p w14:paraId="000001D7" w14:textId="00DE299E" w:rsidR="00EF5030" w:rsidRPr="00C3346A" w:rsidRDefault="00A80F31" w:rsidP="00E658C0">
      <w:pPr>
        <w:spacing w:after="240"/>
        <w:ind w:left="187" w:hanging="187"/>
        <w:rPr>
          <w:rFonts w:ascii="Times New Roman" w:hAnsi="Times New Roman" w:cs="Times New Roman"/>
          <w:b/>
          <w:sz w:val="24"/>
          <w:szCs w:val="24"/>
        </w:rPr>
      </w:pPr>
      <w:r w:rsidRPr="00C3346A">
        <w:rPr>
          <w:rFonts w:ascii="Times New Roman" w:hAnsi="Times New Roman" w:cs="Times New Roman"/>
          <w:b/>
          <w:sz w:val="24"/>
          <w:szCs w:val="24"/>
        </w:rPr>
        <w:t xml:space="preserve">3 </w:t>
      </w:r>
      <w:r w:rsidR="00DE071D" w:rsidRPr="00C3346A">
        <w:rPr>
          <w:rFonts w:ascii="Times New Roman" w:hAnsi="Times New Roman" w:cs="Times New Roman"/>
          <w:b/>
          <w:sz w:val="24"/>
          <w:szCs w:val="24"/>
        </w:rPr>
        <w:t xml:space="preserve">Which of these levels best describes the usability and </w:t>
      </w:r>
      <w:proofErr w:type="spellStart"/>
      <w:r w:rsidR="00DE071D" w:rsidRPr="00C3346A">
        <w:rPr>
          <w:rFonts w:ascii="Times New Roman" w:hAnsi="Times New Roman" w:cs="Times New Roman"/>
          <w:b/>
          <w:sz w:val="24"/>
          <w:szCs w:val="24"/>
        </w:rPr>
        <w:t>retrievability</w:t>
      </w:r>
      <w:proofErr w:type="spellEnd"/>
      <w:r w:rsidR="00DE071D" w:rsidRPr="00C3346A">
        <w:rPr>
          <w:rFonts w:ascii="Times New Roman" w:hAnsi="Times New Roman" w:cs="Times New Roman"/>
          <w:b/>
          <w:sz w:val="24"/>
          <w:szCs w:val="24"/>
        </w:rPr>
        <w:t xml:space="preserve"> of your email throughout its lifecycle?</w:t>
      </w:r>
    </w:p>
    <w:p w14:paraId="000001DA" w14:textId="4117DBF4" w:rsidR="00EF5030" w:rsidRPr="00C3346A" w:rsidRDefault="006000A2" w:rsidP="00E658C0">
      <w:pPr>
        <w:spacing w:before="240" w:after="240"/>
        <w:ind w:left="720" w:hanging="360"/>
        <w:rPr>
          <w:rFonts w:ascii="Times New Roman" w:hAnsi="Times New Roman" w:cs="Times New Roman"/>
          <w:sz w:val="24"/>
          <w:szCs w:val="24"/>
        </w:rPr>
      </w:pPr>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 xml:space="preserve">There is no attempt to determine whether or not email can be accessed beyond immediate business needs; there is no management of email of departed employees; producing email for requests is difficult, costly, and not always feasible; agency has multiple email systems that do not relate to each other and are not searchable across multiple accounts or systems; there are little or no safeguards in place for unauthorized access, unintentional </w:t>
      </w:r>
      <w:r w:rsidR="00DE071D" w:rsidRPr="00C3346A">
        <w:rPr>
          <w:rFonts w:ascii="Times New Roman" w:hAnsi="Times New Roman" w:cs="Times New Roman"/>
          <w:sz w:val="24"/>
          <w:szCs w:val="24"/>
        </w:rPr>
        <w:lastRenderedPageBreak/>
        <w:t>modification or destruction; no defined processes exist for maintaining records making access and retrieval difficult; processes are performed in an ad hoc manner; and there is no formal definition or classification of email records.</w:t>
      </w:r>
    </w:p>
    <w:p w14:paraId="000001DC" w14:textId="6D80E924" w:rsidR="00EF5030" w:rsidRPr="00C3346A" w:rsidRDefault="006000A2" w:rsidP="00E658C0">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Email</w:t>
      </w:r>
      <w:proofErr w:type="gramEnd"/>
      <w:r w:rsidR="00DE071D" w:rsidRPr="00C3346A">
        <w:rPr>
          <w:rFonts w:ascii="Times New Roman" w:hAnsi="Times New Roman" w:cs="Times New Roman"/>
          <w:sz w:val="24"/>
          <w:szCs w:val="24"/>
        </w:rPr>
        <w:t xml:space="preserve"> records are </w:t>
      </w:r>
      <w:r w:rsidR="00676800" w:rsidRPr="00C3346A">
        <w:rPr>
          <w:rFonts w:ascii="Times New Roman" w:hAnsi="Times New Roman" w:cs="Times New Roman"/>
          <w:sz w:val="24"/>
          <w:szCs w:val="24"/>
        </w:rPr>
        <w:t>retrievable through system back</w:t>
      </w:r>
      <w:r w:rsidR="00DE071D" w:rsidRPr="00C3346A">
        <w:rPr>
          <w:rFonts w:ascii="Times New Roman" w:hAnsi="Times New Roman" w:cs="Times New Roman"/>
          <w:sz w:val="24"/>
          <w:szCs w:val="24"/>
        </w:rPr>
        <w:t>ups or other means; there is minimal management of email of departed employees; producing email for requests is achievable but time consuming and costly; there is limited training or other awareness of the security of email; and processes for maintaining email records are starting to be standardized agency-wide.</w:t>
      </w:r>
    </w:p>
    <w:p w14:paraId="000001DE" w14:textId="25B043FB" w:rsidR="00EF5030" w:rsidRPr="00C3346A" w:rsidRDefault="006000A2" w:rsidP="00E658C0">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Email</w:t>
      </w:r>
      <w:proofErr w:type="gramEnd"/>
      <w:r w:rsidR="00DE071D" w:rsidRPr="00C3346A">
        <w:rPr>
          <w:rFonts w:ascii="Times New Roman" w:hAnsi="Times New Roman" w:cs="Times New Roman"/>
          <w:sz w:val="24"/>
          <w:szCs w:val="24"/>
        </w:rPr>
        <w:t xml:space="preserve"> records are included in a draft retention schedule pending approval; email of departing employees is maintained until someone can review; formal processes exist in order for records to be accessed and retrieved in a timely manner; standardized RIM lifecycle processes have been developed across the agency making access and retrieval of email records more reliable; and standardized processes for access and retrieval are beginning to be promulgated across the agency.</w:t>
      </w:r>
    </w:p>
    <w:p w14:paraId="000001E0" w14:textId="2E0E4331" w:rsidR="00EF5030" w:rsidRPr="00C3346A" w:rsidRDefault="006000A2" w:rsidP="00E658C0">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Email</w:t>
      </w:r>
      <w:proofErr w:type="gramEnd"/>
      <w:r w:rsidR="00DE071D" w:rsidRPr="00C3346A">
        <w:rPr>
          <w:rFonts w:ascii="Times New Roman" w:hAnsi="Times New Roman" w:cs="Times New Roman"/>
          <w:sz w:val="24"/>
          <w:szCs w:val="24"/>
        </w:rPr>
        <w:t xml:space="preserve"> is retrievable during the normal course of business; the email system has procedures for providing reference and responses for email requests; security and privacy protocols are included in the system; processes for the identification and classification of email records are standardized across the agency making access and retrieval reliable; and records are usually accessed and</w:t>
      </w:r>
      <w:r w:rsidR="008965D9" w:rsidRPr="00C3346A">
        <w:rPr>
          <w:rFonts w:ascii="Times New Roman" w:hAnsi="Times New Roman" w:cs="Times New Roman"/>
          <w:sz w:val="24"/>
          <w:szCs w:val="24"/>
        </w:rPr>
        <w:t xml:space="preserve"> retrieved in a timely manner.</w:t>
      </w:r>
    </w:p>
    <w:p w14:paraId="000001E2" w14:textId="1CC72022" w:rsidR="00EF5030" w:rsidRPr="00C3346A" w:rsidRDefault="006000A2" w:rsidP="00E658C0">
      <w:pPr>
        <w:spacing w:after="240"/>
        <w:ind w:left="720" w:hanging="360"/>
        <w:rPr>
          <w:rFonts w:ascii="Times New Roman" w:hAnsi="Times New Roman" w:cs="Times New Roman"/>
          <w:sz w:val="24"/>
          <w:szCs w:val="24"/>
        </w:rPr>
      </w:pPr>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Email is fully retrievable for requests; email review, preservation, and disposition is embedded into the processes for departing employees; records management controls are built into the email system to prevent unauthorized access, modification or destruction; processes for the identification and classification of email records are documented and integrated with agency business and mission at the strategic level.</w:t>
      </w:r>
    </w:p>
    <w:p w14:paraId="000001E4" w14:textId="3F7CBC7E" w:rsidR="00EF5030" w:rsidRPr="00C3346A" w:rsidRDefault="00DE071D" w:rsidP="001E78EE">
      <w:pPr>
        <w:spacing w:line="240" w:lineRule="auto"/>
        <w:rPr>
          <w:rFonts w:ascii="Times New Roman" w:hAnsi="Times New Roman" w:cs="Times New Roman"/>
          <w:sz w:val="24"/>
          <w:szCs w:val="24"/>
        </w:rPr>
      </w:pPr>
      <w:r w:rsidRPr="00C3346A">
        <w:rPr>
          <w:rFonts w:ascii="Times New Roman" w:hAnsi="Times New Roman" w:cs="Times New Roman"/>
          <w:i/>
          <w:sz w:val="24"/>
          <w:szCs w:val="24"/>
        </w:rPr>
        <w:t>Please explain why this level was chosen and what challenges exist.</w:t>
      </w:r>
      <w:r w:rsidR="00A80F31" w:rsidRPr="00C3346A">
        <w:rPr>
          <w:rFonts w:ascii="Times New Roman" w:hAnsi="Times New Roman" w:cs="Times New Roman"/>
          <w:i/>
          <w:sz w:val="24"/>
          <w:szCs w:val="24"/>
        </w:rPr>
        <w:t xml:space="preserve"> </w:t>
      </w:r>
    </w:p>
    <w:p w14:paraId="3EE8E118" w14:textId="0710260C" w:rsidR="001E78EE" w:rsidRPr="00C3346A" w:rsidRDefault="001E78EE" w:rsidP="001E78EE">
      <w:pPr>
        <w:spacing w:line="240" w:lineRule="auto"/>
        <w:rPr>
          <w:rFonts w:ascii="Times New Roman" w:hAnsi="Times New Roman" w:cs="Times New Roman"/>
          <w:sz w:val="24"/>
          <w:szCs w:val="24"/>
        </w:rPr>
      </w:pPr>
    </w:p>
    <w:p w14:paraId="1190430C" w14:textId="77777777" w:rsidR="001E78EE" w:rsidRPr="00C3346A" w:rsidRDefault="001E78EE" w:rsidP="001E78EE">
      <w:pPr>
        <w:spacing w:line="240" w:lineRule="auto"/>
        <w:rPr>
          <w:rFonts w:ascii="Times New Roman" w:hAnsi="Times New Roman" w:cs="Times New Roman"/>
          <w:i/>
          <w:sz w:val="24"/>
          <w:szCs w:val="24"/>
        </w:rPr>
      </w:pPr>
    </w:p>
    <w:p w14:paraId="000001EA" w14:textId="1900FA6C" w:rsidR="00EF5030" w:rsidRPr="00C3346A" w:rsidRDefault="00DE071D" w:rsidP="001E78EE">
      <w:pPr>
        <w:spacing w:line="240" w:lineRule="auto"/>
        <w:rPr>
          <w:rFonts w:ascii="Times New Roman" w:hAnsi="Times New Roman" w:cs="Times New Roman"/>
          <w:b/>
          <w:sz w:val="24"/>
          <w:szCs w:val="24"/>
        </w:rPr>
      </w:pPr>
      <w:r w:rsidRPr="00C3346A">
        <w:rPr>
          <w:rFonts w:ascii="Times New Roman" w:hAnsi="Times New Roman" w:cs="Times New Roman"/>
          <w:b/>
          <w:sz w:val="24"/>
          <w:szCs w:val="24"/>
        </w:rPr>
        <w:t>Disposition</w:t>
      </w:r>
    </w:p>
    <w:p w14:paraId="000001EC" w14:textId="05209395" w:rsidR="00EF5030" w:rsidRDefault="00DE071D" w:rsidP="007F6998">
      <w:pPr>
        <w:spacing w:before="240" w:after="240"/>
        <w:rPr>
          <w:rFonts w:ascii="Times New Roman" w:hAnsi="Times New Roman" w:cs="Times New Roman"/>
          <w:sz w:val="24"/>
          <w:szCs w:val="24"/>
        </w:rPr>
      </w:pPr>
      <w:r w:rsidRPr="00C3346A">
        <w:rPr>
          <w:rFonts w:ascii="Times New Roman" w:hAnsi="Times New Roman" w:cs="Times New Roman"/>
          <w:i/>
          <w:sz w:val="24"/>
          <w:szCs w:val="24"/>
          <w:u w:val="single"/>
        </w:rPr>
        <w:t>Description and What Success Looks Like</w:t>
      </w:r>
      <w:r w:rsidRPr="00C3346A">
        <w:rPr>
          <w:rFonts w:ascii="Times New Roman" w:hAnsi="Times New Roman" w:cs="Times New Roman"/>
          <w:i/>
          <w:sz w:val="24"/>
          <w:szCs w:val="24"/>
        </w:rPr>
        <w:t>:</w:t>
      </w:r>
      <w:r w:rsidRPr="00C3346A">
        <w:rPr>
          <w:rFonts w:ascii="Times New Roman" w:hAnsi="Times New Roman" w:cs="Times New Roman"/>
          <w:sz w:val="24"/>
          <w:szCs w:val="24"/>
        </w:rPr>
        <w:t xml:space="preserve"> The agency must have a NARA-approved schedule in place to be able to carry out the disposition of permanent and temporary email records – using either agency-specific schedules or General Records Schedule (GRS) 6.1: Email Managed under a Capstone Approach.</w:t>
      </w:r>
    </w:p>
    <w:p w14:paraId="000001EE" w14:textId="4BFEB490" w:rsidR="00EF5030" w:rsidRPr="009D0F9F" w:rsidRDefault="006000A2" w:rsidP="009D0F9F">
      <w:pPr>
        <w:spacing w:before="240" w:after="240"/>
        <w:rPr>
          <w:rFonts w:ascii="Times New Roman" w:hAnsi="Times New Roman" w:cs="Times New Roman"/>
          <w:b/>
          <w:sz w:val="24"/>
          <w:szCs w:val="24"/>
        </w:rPr>
      </w:pPr>
      <w:r w:rsidRPr="009D0F9F">
        <w:rPr>
          <w:rFonts w:ascii="Times New Roman" w:hAnsi="Times New Roman" w:cs="Times New Roman"/>
          <w:b/>
          <w:sz w:val="24"/>
          <w:szCs w:val="24"/>
        </w:rPr>
        <w:t xml:space="preserve">4 </w:t>
      </w:r>
      <w:r w:rsidR="00DE071D" w:rsidRPr="009D0F9F">
        <w:rPr>
          <w:rFonts w:ascii="Times New Roman" w:hAnsi="Times New Roman" w:cs="Times New Roman"/>
          <w:b/>
          <w:sz w:val="24"/>
          <w:szCs w:val="24"/>
        </w:rPr>
        <w:t>Which of these levels best describes the state of your disposition of email?</w:t>
      </w:r>
    </w:p>
    <w:p w14:paraId="000001F1" w14:textId="5F796016" w:rsidR="00EF5030" w:rsidRPr="00C3346A" w:rsidRDefault="006000A2" w:rsidP="00E658C0">
      <w:pPr>
        <w:spacing w:before="240"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lastRenderedPageBreak/>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There</w:t>
      </w:r>
      <w:proofErr w:type="gramEnd"/>
      <w:r w:rsidR="00DE071D" w:rsidRPr="00C3346A">
        <w:rPr>
          <w:rFonts w:ascii="Times New Roman" w:hAnsi="Times New Roman" w:cs="Times New Roman"/>
          <w:sz w:val="24"/>
          <w:szCs w:val="24"/>
        </w:rPr>
        <w:t xml:space="preserve"> is no retention schedule specifically covering email; disposition of email is not being done; and permanent email records have not been identified.</w:t>
      </w:r>
    </w:p>
    <w:p w14:paraId="000001F3" w14:textId="0797CF59" w:rsidR="00EF5030" w:rsidRPr="00C3346A" w:rsidRDefault="006000A2" w:rsidP="00E658C0">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Agency</w:t>
      </w:r>
      <w:proofErr w:type="gramEnd"/>
      <w:r w:rsidR="00DE071D" w:rsidRPr="00C3346A">
        <w:rPr>
          <w:rFonts w:ascii="Times New Roman" w:hAnsi="Times New Roman" w:cs="Times New Roman"/>
          <w:sz w:val="24"/>
          <w:szCs w:val="24"/>
        </w:rPr>
        <w:t xml:space="preserve"> is beginning to work with NARA to create a retention schedule specifically covering email; disposition of email is handled haphazardly by the end user; and there is some identification of permanent and temporary email records.</w:t>
      </w:r>
    </w:p>
    <w:p w14:paraId="000001F5" w14:textId="4C579EBB" w:rsidR="00EF5030" w:rsidRPr="00C3346A" w:rsidRDefault="006000A2" w:rsidP="00E658C0">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Retention</w:t>
      </w:r>
      <w:proofErr w:type="gramEnd"/>
      <w:r w:rsidR="00DE071D" w:rsidRPr="00C3346A">
        <w:rPr>
          <w:rFonts w:ascii="Times New Roman" w:hAnsi="Times New Roman" w:cs="Times New Roman"/>
          <w:sz w:val="24"/>
          <w:szCs w:val="24"/>
        </w:rPr>
        <w:t xml:space="preserve"> schedule covering email is in </w:t>
      </w:r>
      <w:r w:rsidR="00CD4E52">
        <w:rPr>
          <w:rFonts w:ascii="Times New Roman" w:hAnsi="Times New Roman" w:cs="Times New Roman"/>
          <w:sz w:val="24"/>
          <w:szCs w:val="24"/>
        </w:rPr>
        <w:t>draft form but not yet approved,</w:t>
      </w:r>
      <w:r w:rsidR="00DE071D" w:rsidRPr="00C3346A">
        <w:rPr>
          <w:rFonts w:ascii="Times New Roman" w:hAnsi="Times New Roman" w:cs="Times New Roman"/>
          <w:sz w:val="24"/>
          <w:szCs w:val="24"/>
        </w:rPr>
        <w:t xml:space="preserve"> and disposition of email is handled with limited trainin</w:t>
      </w:r>
      <w:r w:rsidR="008965D9" w:rsidRPr="00C3346A">
        <w:rPr>
          <w:rFonts w:ascii="Times New Roman" w:hAnsi="Times New Roman" w:cs="Times New Roman"/>
          <w:sz w:val="24"/>
          <w:szCs w:val="24"/>
        </w:rPr>
        <w:t>g for the end user.</w:t>
      </w:r>
    </w:p>
    <w:p w14:paraId="000001F7" w14:textId="0FB92A23" w:rsidR="00EF5030" w:rsidRPr="00C3346A" w:rsidRDefault="006000A2" w:rsidP="00E658C0">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Retention</w:t>
      </w:r>
      <w:proofErr w:type="gramEnd"/>
      <w:r w:rsidR="00DE071D" w:rsidRPr="00C3346A">
        <w:rPr>
          <w:rFonts w:ascii="Times New Roman" w:hAnsi="Times New Roman" w:cs="Times New Roman"/>
          <w:sz w:val="24"/>
          <w:szCs w:val="24"/>
        </w:rPr>
        <w:t xml:space="preserve"> schedule covering email has been approved by NARA; end users are trained to oversee the disposition of email records; and permanent records are identified and maintained until transfer to the National Archives.</w:t>
      </w:r>
    </w:p>
    <w:p w14:paraId="000001F9" w14:textId="7B28A1A5" w:rsidR="00EF5030" w:rsidRPr="00C3346A" w:rsidRDefault="006000A2" w:rsidP="00E658C0">
      <w:pPr>
        <w:spacing w:after="240"/>
        <w:ind w:left="720" w:hanging="360"/>
        <w:rPr>
          <w:rFonts w:ascii="Times New Roman" w:hAnsi="Times New Roman" w:cs="Times New Roman"/>
          <w:sz w:val="24"/>
          <w:szCs w:val="24"/>
        </w:rPr>
      </w:pPr>
      <w:proofErr w:type="gramStart"/>
      <w:r w:rsidRPr="00B122AF">
        <w:rPr>
          <w:rFonts w:ascii="Segoe UI Symbol" w:hAnsi="Segoe UI Symbol" w:cs="Segoe UI Symbol"/>
          <w:sz w:val="24"/>
          <w:szCs w:val="24"/>
        </w:rPr>
        <w:t>☐</w:t>
      </w:r>
      <w:r>
        <w:rPr>
          <w:rFonts w:ascii="Segoe UI Symbol" w:hAnsi="Segoe UI Symbol" w:cs="Segoe UI Symbol"/>
          <w:sz w:val="24"/>
          <w:szCs w:val="24"/>
        </w:rPr>
        <w:t xml:space="preserve">  </w:t>
      </w:r>
      <w:r w:rsidR="00DE071D" w:rsidRPr="00C3346A">
        <w:rPr>
          <w:rFonts w:ascii="Times New Roman" w:hAnsi="Times New Roman" w:cs="Times New Roman"/>
          <w:sz w:val="24"/>
          <w:szCs w:val="24"/>
        </w:rPr>
        <w:t>Retention</w:t>
      </w:r>
      <w:proofErr w:type="gramEnd"/>
      <w:r w:rsidR="00DE071D" w:rsidRPr="00C3346A">
        <w:rPr>
          <w:rFonts w:ascii="Times New Roman" w:hAnsi="Times New Roman" w:cs="Times New Roman"/>
          <w:sz w:val="24"/>
          <w:szCs w:val="24"/>
        </w:rPr>
        <w:t xml:space="preserve"> schedule covering email has been approved by NARA; retention schedules are built into email management systems; permanent records are identified and captured by email management systems; and permanent records can be or have been successfully transferred to the National Archives.</w:t>
      </w:r>
    </w:p>
    <w:p w14:paraId="000001FB" w14:textId="60B0A900" w:rsidR="00EF5030" w:rsidRPr="00C3346A" w:rsidRDefault="00DE071D" w:rsidP="001E78EE">
      <w:pPr>
        <w:spacing w:line="240" w:lineRule="auto"/>
        <w:rPr>
          <w:rFonts w:ascii="Times New Roman" w:hAnsi="Times New Roman" w:cs="Times New Roman"/>
          <w:i/>
          <w:sz w:val="24"/>
          <w:szCs w:val="24"/>
        </w:rPr>
      </w:pPr>
      <w:r w:rsidRPr="00C3346A">
        <w:rPr>
          <w:rFonts w:ascii="Times New Roman" w:hAnsi="Times New Roman" w:cs="Times New Roman"/>
          <w:i/>
          <w:sz w:val="24"/>
          <w:szCs w:val="24"/>
        </w:rPr>
        <w:t>Please explain why this level was chosen and what challenges exist.</w:t>
      </w:r>
    </w:p>
    <w:p w14:paraId="000001FE" w14:textId="534C1DE0" w:rsidR="00EF5030" w:rsidRPr="00C3346A" w:rsidRDefault="00EF5030" w:rsidP="001E78EE">
      <w:pPr>
        <w:spacing w:line="240" w:lineRule="auto"/>
        <w:rPr>
          <w:rFonts w:ascii="Times New Roman" w:hAnsi="Times New Roman" w:cs="Times New Roman"/>
          <w:sz w:val="24"/>
          <w:szCs w:val="24"/>
        </w:rPr>
      </w:pPr>
    </w:p>
    <w:p w14:paraId="38011C36" w14:textId="77777777" w:rsidR="00456582" w:rsidRPr="00C3346A" w:rsidRDefault="00456582" w:rsidP="001E78EE">
      <w:pPr>
        <w:spacing w:line="240" w:lineRule="auto"/>
        <w:rPr>
          <w:rFonts w:ascii="Times New Roman" w:hAnsi="Times New Roman" w:cs="Times New Roman"/>
          <w:sz w:val="24"/>
          <w:szCs w:val="24"/>
        </w:rPr>
      </w:pPr>
    </w:p>
    <w:p w14:paraId="000001FF" w14:textId="1AFB0DCF" w:rsidR="00EF5030" w:rsidRPr="00C3346A" w:rsidRDefault="00CA3131" w:rsidP="001E78EE">
      <w:pPr>
        <w:spacing w:line="240" w:lineRule="auto"/>
        <w:rPr>
          <w:rFonts w:ascii="Times New Roman" w:hAnsi="Times New Roman" w:cs="Times New Roman"/>
          <w:b/>
          <w:sz w:val="24"/>
          <w:szCs w:val="24"/>
        </w:rPr>
      </w:pPr>
      <w:r w:rsidRPr="00C3346A">
        <w:rPr>
          <w:rFonts w:ascii="Times New Roman" w:hAnsi="Times New Roman" w:cs="Times New Roman"/>
          <w:b/>
          <w:sz w:val="24"/>
          <w:szCs w:val="24"/>
        </w:rPr>
        <w:t>SCORING PART</w:t>
      </w:r>
      <w:r w:rsidR="00DE071D" w:rsidRPr="00C3346A">
        <w:rPr>
          <w:rFonts w:ascii="Times New Roman" w:hAnsi="Times New Roman" w:cs="Times New Roman"/>
          <w:b/>
          <w:sz w:val="24"/>
          <w:szCs w:val="24"/>
        </w:rPr>
        <w:t xml:space="preserve"> I:</w:t>
      </w:r>
    </w:p>
    <w:p w14:paraId="00000201" w14:textId="0E8D71D6" w:rsidR="00EF5030" w:rsidRPr="00C3346A" w:rsidRDefault="00A80F31" w:rsidP="00434CF2">
      <w:pPr>
        <w:spacing w:before="240" w:after="240" w:line="240" w:lineRule="auto"/>
        <w:rPr>
          <w:rFonts w:ascii="Times New Roman" w:hAnsi="Times New Roman" w:cs="Times New Roman"/>
          <w:sz w:val="24"/>
          <w:szCs w:val="24"/>
        </w:rPr>
      </w:pPr>
      <w:r w:rsidRPr="00C3346A">
        <w:rPr>
          <w:rFonts w:ascii="Times New Roman" w:hAnsi="Times New Roman" w:cs="Times New Roman"/>
          <w:sz w:val="24"/>
          <w:szCs w:val="24"/>
        </w:rPr>
        <w:t>There are 19 questions.</w:t>
      </w:r>
    </w:p>
    <w:p w14:paraId="00000202" w14:textId="77777777" w:rsidR="00EF5030" w:rsidRPr="00C3346A" w:rsidRDefault="00DE071D" w:rsidP="00434CF2">
      <w:pPr>
        <w:spacing w:before="240" w:after="240" w:line="240" w:lineRule="auto"/>
        <w:rPr>
          <w:rFonts w:ascii="Times New Roman" w:hAnsi="Times New Roman" w:cs="Times New Roman"/>
          <w:sz w:val="24"/>
          <w:szCs w:val="24"/>
        </w:rPr>
      </w:pPr>
      <w:r w:rsidRPr="00C3346A">
        <w:rPr>
          <w:rFonts w:ascii="Times New Roman" w:hAnsi="Times New Roman" w:cs="Times New Roman"/>
          <w:sz w:val="24"/>
          <w:szCs w:val="24"/>
        </w:rPr>
        <w:t>Maximum points for each question is 4.</w:t>
      </w:r>
    </w:p>
    <w:p w14:paraId="00000203" w14:textId="77777777" w:rsidR="00EF5030" w:rsidRPr="00C3346A" w:rsidRDefault="00DE071D" w:rsidP="00434CF2">
      <w:pPr>
        <w:spacing w:before="240" w:after="240" w:line="240" w:lineRule="auto"/>
        <w:rPr>
          <w:rFonts w:ascii="Times New Roman" w:hAnsi="Times New Roman" w:cs="Times New Roman"/>
          <w:sz w:val="24"/>
          <w:szCs w:val="24"/>
        </w:rPr>
      </w:pPr>
      <w:r w:rsidRPr="00C3346A">
        <w:rPr>
          <w:rFonts w:ascii="Times New Roman" w:hAnsi="Times New Roman" w:cs="Times New Roman"/>
          <w:sz w:val="24"/>
          <w:szCs w:val="24"/>
        </w:rPr>
        <w:t>Maximum points is 76.</w:t>
      </w:r>
    </w:p>
    <w:p w14:paraId="51603A3A" w14:textId="2EE78630" w:rsidR="00CA3131" w:rsidRPr="00C3346A" w:rsidRDefault="00DE071D" w:rsidP="00434CF2">
      <w:pPr>
        <w:spacing w:line="240" w:lineRule="auto"/>
        <w:rPr>
          <w:rFonts w:ascii="Times New Roman" w:hAnsi="Times New Roman" w:cs="Times New Roman"/>
          <w:sz w:val="24"/>
          <w:szCs w:val="24"/>
        </w:rPr>
      </w:pPr>
      <w:r w:rsidRPr="00C3346A">
        <w:rPr>
          <w:rFonts w:ascii="Times New Roman" w:hAnsi="Times New Roman" w:cs="Times New Roman"/>
          <w:sz w:val="24"/>
          <w:szCs w:val="24"/>
        </w:rPr>
        <w:t>Maturity level between 0 and 4 (total points divided by 19).</w:t>
      </w:r>
    </w:p>
    <w:p w14:paraId="00000206" w14:textId="77777777" w:rsidR="00EF5030" w:rsidRPr="00C3346A" w:rsidRDefault="00DE071D" w:rsidP="00E658C0">
      <w:pPr>
        <w:spacing w:before="240" w:after="240" w:line="240" w:lineRule="auto"/>
        <w:ind w:left="720" w:hanging="360"/>
        <w:rPr>
          <w:rFonts w:ascii="Times New Roman" w:hAnsi="Times New Roman" w:cs="Times New Roman"/>
          <w:sz w:val="24"/>
          <w:szCs w:val="24"/>
        </w:rPr>
      </w:pPr>
      <w:r w:rsidRPr="00C3346A">
        <w:rPr>
          <w:rFonts w:ascii="Times New Roman" w:hAnsi="Times New Roman" w:cs="Times New Roman"/>
          <w:sz w:val="24"/>
          <w:szCs w:val="24"/>
        </w:rPr>
        <w:t xml:space="preserve">● </w:t>
      </w:r>
      <w:r w:rsidRPr="00C3346A">
        <w:rPr>
          <w:rFonts w:ascii="Times New Roman" w:hAnsi="Times New Roman" w:cs="Times New Roman"/>
          <w:sz w:val="24"/>
          <w:szCs w:val="24"/>
        </w:rPr>
        <w:tab/>
        <w:t>Domain 1: (5 questions - maximum points 20)</w:t>
      </w:r>
    </w:p>
    <w:p w14:paraId="00000207" w14:textId="77777777" w:rsidR="00EF5030" w:rsidRPr="00C3346A" w:rsidRDefault="00DE071D" w:rsidP="00E658C0">
      <w:pPr>
        <w:spacing w:before="240" w:after="240" w:line="240" w:lineRule="auto"/>
        <w:ind w:left="720" w:hanging="360"/>
        <w:rPr>
          <w:rFonts w:ascii="Times New Roman" w:hAnsi="Times New Roman" w:cs="Times New Roman"/>
          <w:sz w:val="24"/>
          <w:szCs w:val="24"/>
        </w:rPr>
      </w:pPr>
      <w:r w:rsidRPr="00C3346A">
        <w:rPr>
          <w:rFonts w:ascii="Times New Roman" w:hAnsi="Times New Roman" w:cs="Times New Roman"/>
          <w:sz w:val="24"/>
          <w:szCs w:val="24"/>
        </w:rPr>
        <w:t xml:space="preserve">● </w:t>
      </w:r>
      <w:r w:rsidRPr="00C3346A">
        <w:rPr>
          <w:rFonts w:ascii="Times New Roman" w:hAnsi="Times New Roman" w:cs="Times New Roman"/>
          <w:sz w:val="24"/>
          <w:szCs w:val="24"/>
        </w:rPr>
        <w:tab/>
        <w:t>Domain 2: (3 questions - maximum points 12)</w:t>
      </w:r>
    </w:p>
    <w:p w14:paraId="00000208" w14:textId="77777777" w:rsidR="00EF5030" w:rsidRPr="00C3346A" w:rsidRDefault="00DE071D" w:rsidP="00E658C0">
      <w:pPr>
        <w:spacing w:before="240" w:after="240" w:line="240" w:lineRule="auto"/>
        <w:ind w:left="720" w:hanging="360"/>
        <w:rPr>
          <w:rFonts w:ascii="Times New Roman" w:hAnsi="Times New Roman" w:cs="Times New Roman"/>
          <w:sz w:val="24"/>
          <w:szCs w:val="24"/>
        </w:rPr>
      </w:pPr>
      <w:r w:rsidRPr="00C3346A">
        <w:rPr>
          <w:rFonts w:ascii="Times New Roman" w:hAnsi="Times New Roman" w:cs="Times New Roman"/>
          <w:sz w:val="24"/>
          <w:szCs w:val="24"/>
        </w:rPr>
        <w:t xml:space="preserve">● </w:t>
      </w:r>
      <w:r w:rsidRPr="00C3346A">
        <w:rPr>
          <w:rFonts w:ascii="Times New Roman" w:hAnsi="Times New Roman" w:cs="Times New Roman"/>
          <w:sz w:val="24"/>
          <w:szCs w:val="24"/>
        </w:rPr>
        <w:tab/>
        <w:t>Domain 3: (4 questions - maximum points 16)</w:t>
      </w:r>
    </w:p>
    <w:p w14:paraId="00000209" w14:textId="77777777" w:rsidR="00EF5030" w:rsidRPr="00C3346A" w:rsidRDefault="00DE071D" w:rsidP="00E658C0">
      <w:pPr>
        <w:spacing w:before="240" w:after="240" w:line="240" w:lineRule="auto"/>
        <w:ind w:left="720" w:hanging="360"/>
        <w:rPr>
          <w:rFonts w:ascii="Times New Roman" w:hAnsi="Times New Roman" w:cs="Times New Roman"/>
          <w:sz w:val="24"/>
          <w:szCs w:val="24"/>
        </w:rPr>
      </w:pPr>
      <w:r w:rsidRPr="00C3346A">
        <w:rPr>
          <w:rFonts w:ascii="Times New Roman" w:hAnsi="Times New Roman" w:cs="Times New Roman"/>
          <w:sz w:val="24"/>
          <w:szCs w:val="24"/>
        </w:rPr>
        <w:t xml:space="preserve">● </w:t>
      </w:r>
      <w:r w:rsidRPr="00C3346A">
        <w:rPr>
          <w:rFonts w:ascii="Times New Roman" w:hAnsi="Times New Roman" w:cs="Times New Roman"/>
          <w:sz w:val="24"/>
          <w:szCs w:val="24"/>
        </w:rPr>
        <w:tab/>
        <w:t>Domain 4: (4 questions - maximum points 16)</w:t>
      </w:r>
    </w:p>
    <w:p w14:paraId="0000020A" w14:textId="12EA18E9" w:rsidR="00EF5030" w:rsidRPr="00C3346A" w:rsidRDefault="00DE071D" w:rsidP="009D0F9F">
      <w:pPr>
        <w:spacing w:before="240" w:after="240" w:line="240" w:lineRule="auto"/>
        <w:ind w:left="720" w:hanging="360"/>
        <w:rPr>
          <w:rFonts w:ascii="Times New Roman" w:hAnsi="Times New Roman" w:cs="Times New Roman"/>
          <w:sz w:val="24"/>
          <w:szCs w:val="24"/>
        </w:rPr>
      </w:pPr>
      <w:r w:rsidRPr="00C3346A">
        <w:rPr>
          <w:rFonts w:ascii="Times New Roman" w:hAnsi="Times New Roman" w:cs="Times New Roman"/>
          <w:sz w:val="24"/>
          <w:szCs w:val="24"/>
        </w:rPr>
        <w:t xml:space="preserve">● </w:t>
      </w:r>
      <w:r w:rsidRPr="00C3346A">
        <w:rPr>
          <w:rFonts w:ascii="Times New Roman" w:hAnsi="Times New Roman" w:cs="Times New Roman"/>
          <w:sz w:val="24"/>
          <w:szCs w:val="24"/>
        </w:rPr>
        <w:tab/>
        <w:t>Domain 5: (3 questions - maximum points 12)</w:t>
      </w:r>
    </w:p>
    <w:p w14:paraId="68335ADB" w14:textId="39CA50BA" w:rsidR="005353AF" w:rsidRDefault="005353AF" w:rsidP="00913C78">
      <w:pPr>
        <w:spacing w:line="240" w:lineRule="auto"/>
        <w:rPr>
          <w:rFonts w:ascii="Times New Roman" w:hAnsi="Times New Roman" w:cs="Times New Roman"/>
          <w:sz w:val="24"/>
          <w:szCs w:val="24"/>
        </w:rPr>
      </w:pPr>
    </w:p>
    <w:p w14:paraId="2187BE3F" w14:textId="6F9A4615" w:rsidR="009D0F9F" w:rsidRDefault="009D0F9F" w:rsidP="00913C78">
      <w:pPr>
        <w:spacing w:line="240" w:lineRule="auto"/>
        <w:rPr>
          <w:rFonts w:ascii="Times New Roman" w:hAnsi="Times New Roman" w:cs="Times New Roman"/>
          <w:sz w:val="24"/>
          <w:szCs w:val="24"/>
        </w:rPr>
      </w:pPr>
    </w:p>
    <w:p w14:paraId="0C7F939C" w14:textId="77777777" w:rsidR="009D0F9F" w:rsidRPr="00C3346A" w:rsidRDefault="009D0F9F" w:rsidP="00913C78">
      <w:pPr>
        <w:spacing w:line="240" w:lineRule="auto"/>
        <w:rPr>
          <w:rFonts w:ascii="Times New Roman" w:hAnsi="Times New Roman" w:cs="Times New Roman"/>
          <w:sz w:val="24"/>
          <w:szCs w:val="24"/>
        </w:rPr>
      </w:pPr>
    </w:p>
    <w:p w14:paraId="5E5939E5" w14:textId="207524AA" w:rsidR="00A80F31" w:rsidRDefault="00DE071D" w:rsidP="00E658C0">
      <w:pPr>
        <w:spacing w:line="240" w:lineRule="auto"/>
        <w:rPr>
          <w:rFonts w:ascii="Times New Roman" w:hAnsi="Times New Roman" w:cs="Times New Roman"/>
          <w:sz w:val="24"/>
          <w:szCs w:val="24"/>
        </w:rPr>
      </w:pPr>
      <w:r w:rsidRPr="00C3346A">
        <w:rPr>
          <w:rFonts w:ascii="Times New Roman" w:hAnsi="Times New Roman" w:cs="Times New Roman"/>
          <w:sz w:val="24"/>
          <w:szCs w:val="24"/>
        </w:rPr>
        <w:lastRenderedPageBreak/>
        <w:t>PART I: RISK LEVELS:</w:t>
      </w:r>
    </w:p>
    <w:p w14:paraId="490C4AD3" w14:textId="77777777" w:rsidR="00E658C0" w:rsidRPr="00C3346A" w:rsidRDefault="00E658C0" w:rsidP="00E658C0">
      <w:pPr>
        <w:spacing w:line="240" w:lineRule="auto"/>
        <w:rPr>
          <w:rFonts w:ascii="Times New Roman" w:hAnsi="Times New Roman" w:cs="Times New Roman"/>
          <w:sz w:val="24"/>
          <w:szCs w:val="24"/>
        </w:rPr>
      </w:pPr>
    </w:p>
    <w:p w14:paraId="0000020C" w14:textId="2D79BBF0" w:rsidR="00EF5030" w:rsidRPr="00C3346A" w:rsidRDefault="003F20C6" w:rsidP="00E658C0">
      <w:pPr>
        <w:spacing w:after="240"/>
        <w:rPr>
          <w:rFonts w:ascii="Times New Roman" w:hAnsi="Times New Roman" w:cs="Times New Roman"/>
          <w:sz w:val="24"/>
          <w:szCs w:val="24"/>
        </w:rPr>
      </w:pPr>
      <w:r w:rsidRPr="00C3346A">
        <w:rPr>
          <w:rFonts w:ascii="Times New Roman" w:hAnsi="Times New Roman" w:cs="Times New Roman"/>
          <w:sz w:val="24"/>
          <w:szCs w:val="24"/>
        </w:rPr>
        <w:t xml:space="preserve">Score of </w:t>
      </w:r>
      <w:r w:rsidR="00DE071D" w:rsidRPr="00C3346A">
        <w:rPr>
          <w:rFonts w:ascii="Times New Roman" w:hAnsi="Times New Roman" w:cs="Times New Roman"/>
          <w:sz w:val="24"/>
          <w:szCs w:val="24"/>
        </w:rPr>
        <w:t>0 to 1.9 = high risk of improperly managing electronic records, whereby there is a great deal of work necessary to improve the program and safely manage these records.</w:t>
      </w:r>
    </w:p>
    <w:p w14:paraId="0000020D" w14:textId="06D1CD99" w:rsidR="00EF5030" w:rsidRPr="00C3346A" w:rsidRDefault="003F20C6" w:rsidP="00E658C0">
      <w:pPr>
        <w:spacing w:after="240"/>
        <w:rPr>
          <w:rFonts w:ascii="Times New Roman" w:hAnsi="Times New Roman" w:cs="Times New Roman"/>
          <w:sz w:val="24"/>
          <w:szCs w:val="24"/>
        </w:rPr>
      </w:pPr>
      <w:r w:rsidRPr="00C3346A">
        <w:rPr>
          <w:rFonts w:ascii="Times New Roman" w:hAnsi="Times New Roman" w:cs="Times New Roman"/>
          <w:sz w:val="24"/>
          <w:szCs w:val="24"/>
        </w:rPr>
        <w:t xml:space="preserve">Score of </w:t>
      </w:r>
      <w:r w:rsidR="00DE071D" w:rsidRPr="00C3346A">
        <w:rPr>
          <w:rFonts w:ascii="Times New Roman" w:hAnsi="Times New Roman" w:cs="Times New Roman"/>
          <w:sz w:val="24"/>
          <w:szCs w:val="24"/>
        </w:rPr>
        <w:t>2 to 2.9 = moderate risk of improperly managing electronic records, whereby there are various mechanisms in place, but more work needs to be done to ensure safe management of these records.</w:t>
      </w:r>
    </w:p>
    <w:p w14:paraId="42D0F2D0" w14:textId="087F5C7B" w:rsidR="00A42D7D" w:rsidRDefault="003F20C6" w:rsidP="00E658C0">
      <w:pPr>
        <w:spacing w:after="240"/>
        <w:rPr>
          <w:rFonts w:ascii="Times New Roman" w:hAnsi="Times New Roman" w:cs="Times New Roman"/>
          <w:sz w:val="24"/>
          <w:szCs w:val="24"/>
        </w:rPr>
      </w:pPr>
      <w:r w:rsidRPr="00C3346A">
        <w:rPr>
          <w:rFonts w:ascii="Times New Roman" w:hAnsi="Times New Roman" w:cs="Times New Roman"/>
          <w:sz w:val="24"/>
          <w:szCs w:val="24"/>
        </w:rPr>
        <w:t xml:space="preserve">Score of </w:t>
      </w:r>
      <w:r w:rsidR="00DE071D" w:rsidRPr="00C3346A">
        <w:rPr>
          <w:rFonts w:ascii="Times New Roman" w:hAnsi="Times New Roman" w:cs="Times New Roman"/>
          <w:sz w:val="24"/>
          <w:szCs w:val="24"/>
        </w:rPr>
        <w:t xml:space="preserve">3 to 4 = low risk of improperly managing electronic records, whereby the various mechanisms are in place to safely manage these records. However, it must be noted that this does not mean there is </w:t>
      </w:r>
      <w:r w:rsidR="00DE071D" w:rsidRPr="00C3346A">
        <w:rPr>
          <w:rFonts w:ascii="Times New Roman" w:hAnsi="Times New Roman" w:cs="Times New Roman"/>
          <w:b/>
          <w:i/>
          <w:sz w:val="24"/>
          <w:szCs w:val="24"/>
        </w:rPr>
        <w:t>zero risk</w:t>
      </w:r>
      <w:r w:rsidR="00DE071D" w:rsidRPr="00C3346A">
        <w:rPr>
          <w:rFonts w:ascii="Times New Roman" w:hAnsi="Times New Roman" w:cs="Times New Roman"/>
          <w:sz w:val="24"/>
          <w:szCs w:val="24"/>
        </w:rPr>
        <w:t>. Therefore, monitoring and enhancements should always be kept in mind.</w:t>
      </w:r>
    </w:p>
    <w:p w14:paraId="086965BC" w14:textId="77777777" w:rsidR="00913C78" w:rsidRDefault="00913C78" w:rsidP="00DB3342">
      <w:pPr>
        <w:spacing w:line="240" w:lineRule="auto"/>
        <w:rPr>
          <w:rFonts w:ascii="Times New Roman" w:hAnsi="Times New Roman" w:cs="Times New Roman"/>
          <w:b/>
          <w:sz w:val="24"/>
          <w:szCs w:val="24"/>
        </w:rPr>
      </w:pPr>
    </w:p>
    <w:p w14:paraId="00000210" w14:textId="4382B513" w:rsidR="00EF5030" w:rsidRPr="00C3346A" w:rsidRDefault="00DE071D" w:rsidP="00DB3342">
      <w:pPr>
        <w:spacing w:line="240" w:lineRule="auto"/>
        <w:rPr>
          <w:rFonts w:ascii="Times New Roman" w:hAnsi="Times New Roman" w:cs="Times New Roman"/>
          <w:b/>
          <w:sz w:val="24"/>
          <w:szCs w:val="24"/>
        </w:rPr>
      </w:pPr>
      <w:r w:rsidRPr="00C3346A">
        <w:rPr>
          <w:rFonts w:ascii="Times New Roman" w:hAnsi="Times New Roman" w:cs="Times New Roman"/>
          <w:b/>
          <w:sz w:val="24"/>
          <w:szCs w:val="24"/>
        </w:rPr>
        <w:t>S</w:t>
      </w:r>
      <w:r w:rsidR="00CA3131" w:rsidRPr="00C3346A">
        <w:rPr>
          <w:rFonts w:ascii="Times New Roman" w:hAnsi="Times New Roman" w:cs="Times New Roman"/>
          <w:b/>
          <w:sz w:val="24"/>
          <w:szCs w:val="24"/>
        </w:rPr>
        <w:t>CORING PART</w:t>
      </w:r>
      <w:r w:rsidRPr="00C3346A">
        <w:rPr>
          <w:rFonts w:ascii="Times New Roman" w:hAnsi="Times New Roman" w:cs="Times New Roman"/>
          <w:b/>
          <w:sz w:val="24"/>
          <w:szCs w:val="24"/>
        </w:rPr>
        <w:t xml:space="preserve"> II:</w:t>
      </w:r>
    </w:p>
    <w:p w14:paraId="00000212" w14:textId="77777777" w:rsidR="00EF5030" w:rsidRPr="00C3346A" w:rsidRDefault="00DE071D" w:rsidP="007F6998">
      <w:pPr>
        <w:spacing w:before="240" w:after="240"/>
        <w:rPr>
          <w:rFonts w:ascii="Times New Roman" w:hAnsi="Times New Roman" w:cs="Times New Roman"/>
          <w:sz w:val="24"/>
          <w:szCs w:val="24"/>
        </w:rPr>
      </w:pPr>
      <w:r w:rsidRPr="00C3346A">
        <w:rPr>
          <w:rFonts w:ascii="Times New Roman" w:hAnsi="Times New Roman" w:cs="Times New Roman"/>
          <w:sz w:val="24"/>
          <w:szCs w:val="24"/>
        </w:rPr>
        <w:t>There are 5 questions.</w:t>
      </w:r>
    </w:p>
    <w:p w14:paraId="00000213" w14:textId="77777777" w:rsidR="00EF5030" w:rsidRPr="00C3346A" w:rsidRDefault="00DE071D" w:rsidP="007F6998">
      <w:pPr>
        <w:spacing w:before="240" w:after="240"/>
        <w:rPr>
          <w:rFonts w:ascii="Times New Roman" w:hAnsi="Times New Roman" w:cs="Times New Roman"/>
          <w:sz w:val="24"/>
          <w:szCs w:val="24"/>
        </w:rPr>
      </w:pPr>
      <w:r w:rsidRPr="00C3346A">
        <w:rPr>
          <w:rFonts w:ascii="Times New Roman" w:hAnsi="Times New Roman" w:cs="Times New Roman"/>
          <w:sz w:val="24"/>
          <w:szCs w:val="24"/>
        </w:rPr>
        <w:t>Maximum points for each question is 4.</w:t>
      </w:r>
    </w:p>
    <w:p w14:paraId="00000214" w14:textId="77777777" w:rsidR="00EF5030" w:rsidRPr="00C3346A" w:rsidRDefault="00DE071D" w:rsidP="007F6998">
      <w:pPr>
        <w:spacing w:before="240" w:after="240"/>
        <w:rPr>
          <w:rFonts w:ascii="Times New Roman" w:hAnsi="Times New Roman" w:cs="Times New Roman"/>
          <w:sz w:val="24"/>
          <w:szCs w:val="24"/>
        </w:rPr>
      </w:pPr>
      <w:r w:rsidRPr="00C3346A">
        <w:rPr>
          <w:rFonts w:ascii="Times New Roman" w:hAnsi="Times New Roman" w:cs="Times New Roman"/>
          <w:sz w:val="24"/>
          <w:szCs w:val="24"/>
        </w:rPr>
        <w:t>Maximum points is 20.</w:t>
      </w:r>
    </w:p>
    <w:p w14:paraId="00000215" w14:textId="77777777" w:rsidR="00EF5030" w:rsidRPr="00C3346A" w:rsidRDefault="00DE071D" w:rsidP="00E658C0">
      <w:pPr>
        <w:spacing w:before="240" w:after="240" w:line="240" w:lineRule="auto"/>
        <w:rPr>
          <w:rFonts w:ascii="Times New Roman" w:hAnsi="Times New Roman" w:cs="Times New Roman"/>
          <w:sz w:val="24"/>
          <w:szCs w:val="24"/>
        </w:rPr>
      </w:pPr>
      <w:r w:rsidRPr="00C3346A">
        <w:rPr>
          <w:rFonts w:ascii="Times New Roman" w:hAnsi="Times New Roman" w:cs="Times New Roman"/>
          <w:sz w:val="24"/>
          <w:szCs w:val="24"/>
        </w:rPr>
        <w:t>Maturity level between 0 and 4 (total points divided by 5).</w:t>
      </w:r>
    </w:p>
    <w:p w14:paraId="00000217" w14:textId="77777777" w:rsidR="00EF5030" w:rsidRPr="00C3346A" w:rsidRDefault="00DE071D" w:rsidP="00E658C0">
      <w:pPr>
        <w:spacing w:before="240" w:after="240" w:line="240" w:lineRule="auto"/>
        <w:ind w:left="720" w:hanging="360"/>
        <w:rPr>
          <w:rFonts w:ascii="Times New Roman" w:hAnsi="Times New Roman" w:cs="Times New Roman"/>
          <w:sz w:val="24"/>
          <w:szCs w:val="24"/>
        </w:rPr>
      </w:pPr>
      <w:r w:rsidRPr="00C3346A">
        <w:rPr>
          <w:rFonts w:ascii="Times New Roman" w:hAnsi="Times New Roman" w:cs="Times New Roman"/>
          <w:sz w:val="24"/>
          <w:szCs w:val="24"/>
        </w:rPr>
        <w:t xml:space="preserve">● </w:t>
      </w:r>
      <w:r w:rsidRPr="00C3346A">
        <w:rPr>
          <w:rFonts w:ascii="Times New Roman" w:hAnsi="Times New Roman" w:cs="Times New Roman"/>
          <w:sz w:val="24"/>
          <w:szCs w:val="24"/>
        </w:rPr>
        <w:tab/>
        <w:t>Domain 1: (1 question - maximum points 4)</w:t>
      </w:r>
    </w:p>
    <w:p w14:paraId="00000218" w14:textId="77777777" w:rsidR="00EF5030" w:rsidRPr="00C3346A" w:rsidRDefault="00DE071D" w:rsidP="00E658C0">
      <w:pPr>
        <w:spacing w:before="240" w:after="240" w:line="240" w:lineRule="auto"/>
        <w:ind w:left="720" w:hanging="360"/>
        <w:rPr>
          <w:rFonts w:ascii="Times New Roman" w:hAnsi="Times New Roman" w:cs="Times New Roman"/>
          <w:sz w:val="24"/>
          <w:szCs w:val="24"/>
        </w:rPr>
      </w:pPr>
      <w:r w:rsidRPr="00C3346A">
        <w:rPr>
          <w:rFonts w:ascii="Times New Roman" w:hAnsi="Times New Roman" w:cs="Times New Roman"/>
          <w:sz w:val="24"/>
          <w:szCs w:val="24"/>
        </w:rPr>
        <w:t xml:space="preserve">● </w:t>
      </w:r>
      <w:r w:rsidRPr="00C3346A">
        <w:rPr>
          <w:rFonts w:ascii="Times New Roman" w:hAnsi="Times New Roman" w:cs="Times New Roman"/>
          <w:sz w:val="24"/>
          <w:szCs w:val="24"/>
        </w:rPr>
        <w:tab/>
        <w:t>Domain 2: (2 questions - maximum points 8)</w:t>
      </w:r>
    </w:p>
    <w:p w14:paraId="00000219" w14:textId="1848FC9C" w:rsidR="00EF5030" w:rsidRPr="00C3346A" w:rsidRDefault="00DE071D" w:rsidP="00E658C0">
      <w:pPr>
        <w:spacing w:before="240" w:after="240" w:line="240" w:lineRule="auto"/>
        <w:ind w:left="720" w:hanging="360"/>
        <w:rPr>
          <w:rFonts w:ascii="Times New Roman" w:hAnsi="Times New Roman" w:cs="Times New Roman"/>
          <w:sz w:val="24"/>
          <w:szCs w:val="24"/>
        </w:rPr>
      </w:pPr>
      <w:r w:rsidRPr="00C3346A">
        <w:rPr>
          <w:rFonts w:ascii="Times New Roman" w:hAnsi="Times New Roman" w:cs="Times New Roman"/>
          <w:sz w:val="24"/>
          <w:szCs w:val="24"/>
        </w:rPr>
        <w:t xml:space="preserve">● </w:t>
      </w:r>
      <w:r w:rsidRPr="00C3346A">
        <w:rPr>
          <w:rFonts w:ascii="Times New Roman" w:hAnsi="Times New Roman" w:cs="Times New Roman"/>
          <w:sz w:val="24"/>
          <w:szCs w:val="24"/>
        </w:rPr>
        <w:tab/>
        <w:t>Domain 3: (1 question - maximum points 4)</w:t>
      </w:r>
    </w:p>
    <w:p w14:paraId="0000021A" w14:textId="77777777" w:rsidR="00EF5030" w:rsidRPr="00C3346A" w:rsidRDefault="00DE071D" w:rsidP="00E658C0">
      <w:pPr>
        <w:spacing w:before="240" w:after="240" w:line="240" w:lineRule="auto"/>
        <w:ind w:left="720" w:hanging="360"/>
        <w:rPr>
          <w:rFonts w:ascii="Times New Roman" w:hAnsi="Times New Roman" w:cs="Times New Roman"/>
          <w:sz w:val="24"/>
          <w:szCs w:val="24"/>
        </w:rPr>
      </w:pPr>
      <w:r w:rsidRPr="00C3346A">
        <w:rPr>
          <w:rFonts w:ascii="Times New Roman" w:hAnsi="Times New Roman" w:cs="Times New Roman"/>
          <w:sz w:val="24"/>
          <w:szCs w:val="24"/>
        </w:rPr>
        <w:t xml:space="preserve">● </w:t>
      </w:r>
      <w:r w:rsidRPr="00C3346A">
        <w:rPr>
          <w:rFonts w:ascii="Times New Roman" w:hAnsi="Times New Roman" w:cs="Times New Roman"/>
          <w:sz w:val="24"/>
          <w:szCs w:val="24"/>
        </w:rPr>
        <w:tab/>
        <w:t>Domain 4: (1 question - maximum points 4)</w:t>
      </w:r>
    </w:p>
    <w:p w14:paraId="2248FEAF" w14:textId="77777777" w:rsidR="005353AF" w:rsidRPr="00C3346A" w:rsidRDefault="005353AF" w:rsidP="00913C78">
      <w:pPr>
        <w:spacing w:line="240" w:lineRule="auto"/>
        <w:rPr>
          <w:rFonts w:ascii="Times New Roman" w:hAnsi="Times New Roman" w:cs="Times New Roman"/>
          <w:sz w:val="24"/>
          <w:szCs w:val="24"/>
        </w:rPr>
      </w:pPr>
    </w:p>
    <w:p w14:paraId="1DFEFA99" w14:textId="15316053" w:rsidR="005353AF" w:rsidRPr="00C3346A" w:rsidRDefault="005353AF" w:rsidP="00913C78">
      <w:pPr>
        <w:spacing w:line="240" w:lineRule="auto"/>
        <w:rPr>
          <w:rFonts w:ascii="Times New Roman" w:hAnsi="Times New Roman" w:cs="Times New Roman"/>
          <w:sz w:val="24"/>
          <w:szCs w:val="24"/>
        </w:rPr>
      </w:pPr>
      <w:r w:rsidRPr="00C3346A">
        <w:rPr>
          <w:rFonts w:ascii="Times New Roman" w:hAnsi="Times New Roman" w:cs="Times New Roman"/>
          <w:sz w:val="24"/>
          <w:szCs w:val="24"/>
        </w:rPr>
        <w:t>PART II: RISK LEVELS:</w:t>
      </w:r>
    </w:p>
    <w:p w14:paraId="0000021C" w14:textId="135B6058" w:rsidR="00EF5030" w:rsidRPr="00C3346A" w:rsidRDefault="00DE071D" w:rsidP="007F6998">
      <w:pPr>
        <w:spacing w:before="240" w:after="240"/>
        <w:rPr>
          <w:rFonts w:ascii="Times New Roman" w:hAnsi="Times New Roman" w:cs="Times New Roman"/>
          <w:sz w:val="24"/>
          <w:szCs w:val="24"/>
        </w:rPr>
      </w:pPr>
      <w:r w:rsidRPr="00C3346A">
        <w:rPr>
          <w:rFonts w:ascii="Times New Roman" w:hAnsi="Times New Roman" w:cs="Times New Roman"/>
          <w:sz w:val="24"/>
          <w:szCs w:val="24"/>
        </w:rPr>
        <w:t>Score of 0 to 1.9 = high risk of not managing email effectively</w:t>
      </w:r>
      <w:r w:rsidR="00EB2690">
        <w:rPr>
          <w:rFonts w:ascii="Times New Roman" w:hAnsi="Times New Roman" w:cs="Times New Roman"/>
          <w:sz w:val="24"/>
          <w:szCs w:val="24"/>
        </w:rPr>
        <w:t>.</w:t>
      </w:r>
    </w:p>
    <w:p w14:paraId="0000021D" w14:textId="338BBC1A" w:rsidR="00EF5030" w:rsidRPr="00C3346A" w:rsidRDefault="00DE071D" w:rsidP="007F6998">
      <w:pPr>
        <w:spacing w:before="240" w:after="240"/>
        <w:rPr>
          <w:rFonts w:ascii="Times New Roman" w:hAnsi="Times New Roman" w:cs="Times New Roman"/>
          <w:sz w:val="24"/>
          <w:szCs w:val="24"/>
        </w:rPr>
      </w:pPr>
      <w:r w:rsidRPr="00C3346A">
        <w:rPr>
          <w:rFonts w:ascii="Times New Roman" w:hAnsi="Times New Roman" w:cs="Times New Roman"/>
          <w:sz w:val="24"/>
          <w:szCs w:val="24"/>
        </w:rPr>
        <w:t>Score of 2 to 2.9 = moderate risk of not managing email effectively</w:t>
      </w:r>
      <w:r w:rsidR="00EB2690">
        <w:rPr>
          <w:rFonts w:ascii="Times New Roman" w:hAnsi="Times New Roman" w:cs="Times New Roman"/>
          <w:sz w:val="24"/>
          <w:szCs w:val="24"/>
        </w:rPr>
        <w:t>.</w:t>
      </w:r>
    </w:p>
    <w:p w14:paraId="00000221" w14:textId="004249F1" w:rsidR="00EF5030" w:rsidRPr="00C3346A" w:rsidRDefault="00DE071D" w:rsidP="00E658C0">
      <w:pPr>
        <w:spacing w:before="240" w:after="240"/>
        <w:rPr>
          <w:rFonts w:ascii="Times New Roman" w:hAnsi="Times New Roman" w:cs="Times New Roman"/>
          <w:sz w:val="24"/>
          <w:szCs w:val="24"/>
        </w:rPr>
      </w:pPr>
      <w:r w:rsidRPr="00C3346A">
        <w:rPr>
          <w:rFonts w:ascii="Times New Roman" w:hAnsi="Times New Roman" w:cs="Times New Roman"/>
          <w:sz w:val="24"/>
          <w:szCs w:val="24"/>
        </w:rPr>
        <w:t xml:space="preserve">Score of 3 to 4 = low risk of not managing email effectively. However, it must be noted that this does not mean there is </w:t>
      </w:r>
      <w:r w:rsidRPr="00C3346A">
        <w:rPr>
          <w:rFonts w:ascii="Times New Roman" w:hAnsi="Times New Roman" w:cs="Times New Roman"/>
          <w:b/>
          <w:i/>
          <w:sz w:val="24"/>
          <w:szCs w:val="24"/>
        </w:rPr>
        <w:t>zero risk</w:t>
      </w:r>
      <w:r w:rsidRPr="00C3346A">
        <w:rPr>
          <w:rFonts w:ascii="Times New Roman" w:hAnsi="Times New Roman" w:cs="Times New Roman"/>
          <w:sz w:val="24"/>
          <w:szCs w:val="24"/>
        </w:rPr>
        <w:t>. Therefore, monitoring and enhancements should always be kept in mi</w:t>
      </w:r>
      <w:r w:rsidR="0048187C">
        <w:rPr>
          <w:rFonts w:ascii="Times New Roman" w:hAnsi="Times New Roman" w:cs="Times New Roman"/>
          <w:sz w:val="24"/>
          <w:szCs w:val="24"/>
        </w:rPr>
        <w:t>nd.</w:t>
      </w:r>
    </w:p>
    <w:sectPr w:rsidR="00EF5030" w:rsidRPr="00C3346A">
      <w:foot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A2FDB" w14:textId="77777777" w:rsidR="005353AF" w:rsidRDefault="005353AF" w:rsidP="005353AF">
      <w:pPr>
        <w:spacing w:line="240" w:lineRule="auto"/>
      </w:pPr>
      <w:r>
        <w:separator/>
      </w:r>
    </w:p>
  </w:endnote>
  <w:endnote w:type="continuationSeparator" w:id="0">
    <w:p w14:paraId="65AB2AC1" w14:textId="77777777" w:rsidR="005353AF" w:rsidRDefault="005353AF" w:rsidP="005353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E6364" w14:textId="3CF08B27" w:rsidR="00C3346A" w:rsidRDefault="00C3346A">
    <w:pPr>
      <w:pStyle w:val="Foo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w:t>
    </w:r>
  </w:p>
  <w:p w14:paraId="32583B75" w14:textId="52631EB8" w:rsidR="00C3346A" w:rsidRPr="00C3346A" w:rsidRDefault="00C3346A">
    <w:pPr>
      <w:pStyle w:val="Footer"/>
      <w:rPr>
        <w:rFonts w:ascii="Times New Roman" w:hAnsi="Times New Roman" w:cs="Times New Roman"/>
        <w:sz w:val="20"/>
        <w:szCs w:val="20"/>
      </w:rPr>
    </w:pPr>
    <w:r w:rsidRPr="00C3346A">
      <w:rPr>
        <w:rFonts w:ascii="Times New Roman" w:hAnsi="Times New Roman" w:cs="Times New Roman"/>
        <w:sz w:val="20"/>
        <w:szCs w:val="20"/>
      </w:rPr>
      <w:t>Federal Electronic Records and Email Management Report for 2019</w:t>
    </w:r>
  </w:p>
  <w:p w14:paraId="2574C266" w14:textId="77777777" w:rsidR="00C3346A" w:rsidRPr="00C3346A" w:rsidRDefault="00C3346A">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02D43" w14:textId="77777777" w:rsidR="005353AF" w:rsidRDefault="005353AF" w:rsidP="005353AF">
      <w:pPr>
        <w:spacing w:line="240" w:lineRule="auto"/>
      </w:pPr>
      <w:r>
        <w:separator/>
      </w:r>
    </w:p>
  </w:footnote>
  <w:footnote w:type="continuationSeparator" w:id="0">
    <w:p w14:paraId="0CCBECC8" w14:textId="77777777" w:rsidR="005353AF" w:rsidRDefault="005353AF" w:rsidP="005353A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0702"/>
    <w:multiLevelType w:val="multilevel"/>
    <w:tmpl w:val="2E2CD80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22D1A77"/>
    <w:multiLevelType w:val="multilevel"/>
    <w:tmpl w:val="E8F80F40"/>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2BB70E8"/>
    <w:multiLevelType w:val="multilevel"/>
    <w:tmpl w:val="9E9442A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3143D5B"/>
    <w:multiLevelType w:val="multilevel"/>
    <w:tmpl w:val="057EFA4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5E30798"/>
    <w:multiLevelType w:val="multilevel"/>
    <w:tmpl w:val="240E8BB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08AC6CFE"/>
    <w:multiLevelType w:val="multilevel"/>
    <w:tmpl w:val="1DB2C02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08EA2169"/>
    <w:multiLevelType w:val="multilevel"/>
    <w:tmpl w:val="FB14E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091C2F4A"/>
    <w:multiLevelType w:val="multilevel"/>
    <w:tmpl w:val="EDA467F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0ACB2E2D"/>
    <w:multiLevelType w:val="multilevel"/>
    <w:tmpl w:val="7826A8B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0C5715A9"/>
    <w:multiLevelType w:val="multilevel"/>
    <w:tmpl w:val="6B7A94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0C5D10CC"/>
    <w:multiLevelType w:val="multilevel"/>
    <w:tmpl w:val="1C9AA2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0CE6744E"/>
    <w:multiLevelType w:val="multilevel"/>
    <w:tmpl w:val="4650CBDA"/>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0D55350D"/>
    <w:multiLevelType w:val="multilevel"/>
    <w:tmpl w:val="F930515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0D680282"/>
    <w:multiLevelType w:val="multilevel"/>
    <w:tmpl w:val="AEF213E0"/>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0D6E5651"/>
    <w:multiLevelType w:val="multilevel"/>
    <w:tmpl w:val="533ECA2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0DD54E34"/>
    <w:multiLevelType w:val="multilevel"/>
    <w:tmpl w:val="C92C252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0E14362F"/>
    <w:multiLevelType w:val="multilevel"/>
    <w:tmpl w:val="D9DEC918"/>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0E323B06"/>
    <w:multiLevelType w:val="multilevel"/>
    <w:tmpl w:val="2104FAB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0ED10A84"/>
    <w:multiLevelType w:val="multilevel"/>
    <w:tmpl w:val="10E69D4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0F002744"/>
    <w:multiLevelType w:val="multilevel"/>
    <w:tmpl w:val="1818987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0FB24550"/>
    <w:multiLevelType w:val="multilevel"/>
    <w:tmpl w:val="A7C2286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0FEB6E74"/>
    <w:multiLevelType w:val="multilevel"/>
    <w:tmpl w:val="46C0C71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11202E8A"/>
    <w:multiLevelType w:val="multilevel"/>
    <w:tmpl w:val="3DBCD9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11687707"/>
    <w:multiLevelType w:val="multilevel"/>
    <w:tmpl w:val="2C12F81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11953F4A"/>
    <w:multiLevelType w:val="multilevel"/>
    <w:tmpl w:val="73C26BF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135F5900"/>
    <w:multiLevelType w:val="multilevel"/>
    <w:tmpl w:val="6062F11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14F65650"/>
    <w:multiLevelType w:val="multilevel"/>
    <w:tmpl w:val="E73691E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152D0808"/>
    <w:multiLevelType w:val="multilevel"/>
    <w:tmpl w:val="98AC6FE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1608584A"/>
    <w:multiLevelType w:val="multilevel"/>
    <w:tmpl w:val="BAFC0E2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16EE6CD0"/>
    <w:multiLevelType w:val="multilevel"/>
    <w:tmpl w:val="8774DB9C"/>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17541D33"/>
    <w:multiLevelType w:val="multilevel"/>
    <w:tmpl w:val="ACA4B56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18B2258C"/>
    <w:multiLevelType w:val="multilevel"/>
    <w:tmpl w:val="6A7471A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1AED3824"/>
    <w:multiLevelType w:val="multilevel"/>
    <w:tmpl w:val="E8A251A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1B343DFF"/>
    <w:multiLevelType w:val="multilevel"/>
    <w:tmpl w:val="5E844B9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1B3F7B89"/>
    <w:multiLevelType w:val="multilevel"/>
    <w:tmpl w:val="2D90464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1CB7453C"/>
    <w:multiLevelType w:val="multilevel"/>
    <w:tmpl w:val="87E6FA1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15:restartNumberingAfterBreak="0">
    <w:nsid w:val="1F484407"/>
    <w:multiLevelType w:val="multilevel"/>
    <w:tmpl w:val="185AAEF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202D1352"/>
    <w:multiLevelType w:val="multilevel"/>
    <w:tmpl w:val="A87C355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21EE7038"/>
    <w:multiLevelType w:val="multilevel"/>
    <w:tmpl w:val="D6A294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15:restartNumberingAfterBreak="0">
    <w:nsid w:val="250321C5"/>
    <w:multiLevelType w:val="multilevel"/>
    <w:tmpl w:val="9A74FF0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15:restartNumberingAfterBreak="0">
    <w:nsid w:val="25A7356B"/>
    <w:multiLevelType w:val="multilevel"/>
    <w:tmpl w:val="219260B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15:restartNumberingAfterBreak="0">
    <w:nsid w:val="2698457F"/>
    <w:multiLevelType w:val="multilevel"/>
    <w:tmpl w:val="AFA24F5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15:restartNumberingAfterBreak="0">
    <w:nsid w:val="293059D9"/>
    <w:multiLevelType w:val="multilevel"/>
    <w:tmpl w:val="5126928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15:restartNumberingAfterBreak="0">
    <w:nsid w:val="299F73CC"/>
    <w:multiLevelType w:val="multilevel"/>
    <w:tmpl w:val="58DEBFF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15:restartNumberingAfterBreak="0">
    <w:nsid w:val="2DDF7F5A"/>
    <w:multiLevelType w:val="multilevel"/>
    <w:tmpl w:val="035424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15:restartNumberingAfterBreak="0">
    <w:nsid w:val="2E5B0BA0"/>
    <w:multiLevelType w:val="multilevel"/>
    <w:tmpl w:val="54C8CF4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6" w15:restartNumberingAfterBreak="0">
    <w:nsid w:val="2F3A7727"/>
    <w:multiLevelType w:val="multilevel"/>
    <w:tmpl w:val="E480A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2F411765"/>
    <w:multiLevelType w:val="multilevel"/>
    <w:tmpl w:val="765E8DA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8" w15:restartNumberingAfterBreak="0">
    <w:nsid w:val="2F837D5F"/>
    <w:multiLevelType w:val="multilevel"/>
    <w:tmpl w:val="EABCF4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9" w15:restartNumberingAfterBreak="0">
    <w:nsid w:val="32C27424"/>
    <w:multiLevelType w:val="multilevel"/>
    <w:tmpl w:val="B5CCDE3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0" w15:restartNumberingAfterBreak="0">
    <w:nsid w:val="336E320A"/>
    <w:multiLevelType w:val="multilevel"/>
    <w:tmpl w:val="C624EE4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1" w15:restartNumberingAfterBreak="0">
    <w:nsid w:val="34E27FE1"/>
    <w:multiLevelType w:val="multilevel"/>
    <w:tmpl w:val="3AB466A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2" w15:restartNumberingAfterBreak="0">
    <w:nsid w:val="38D926B2"/>
    <w:multiLevelType w:val="multilevel"/>
    <w:tmpl w:val="47005A7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3" w15:restartNumberingAfterBreak="0">
    <w:nsid w:val="3A3F4FD0"/>
    <w:multiLevelType w:val="multilevel"/>
    <w:tmpl w:val="31BA2B7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4" w15:restartNumberingAfterBreak="0">
    <w:nsid w:val="3A877CD6"/>
    <w:multiLevelType w:val="multilevel"/>
    <w:tmpl w:val="E1ECC7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5" w15:restartNumberingAfterBreak="0">
    <w:nsid w:val="3C4F621E"/>
    <w:multiLevelType w:val="multilevel"/>
    <w:tmpl w:val="C54C8A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6" w15:restartNumberingAfterBreak="0">
    <w:nsid w:val="3D1A3FFE"/>
    <w:multiLevelType w:val="multilevel"/>
    <w:tmpl w:val="45F8AEA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7" w15:restartNumberingAfterBreak="0">
    <w:nsid w:val="3E8120D2"/>
    <w:multiLevelType w:val="multilevel"/>
    <w:tmpl w:val="8AAEBF5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8" w15:restartNumberingAfterBreak="0">
    <w:nsid w:val="3F9923C1"/>
    <w:multiLevelType w:val="multilevel"/>
    <w:tmpl w:val="D5D26D5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9" w15:restartNumberingAfterBreak="0">
    <w:nsid w:val="40356EC7"/>
    <w:multiLevelType w:val="multilevel"/>
    <w:tmpl w:val="1318E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0" w15:restartNumberingAfterBreak="0">
    <w:nsid w:val="408862E0"/>
    <w:multiLevelType w:val="multilevel"/>
    <w:tmpl w:val="FE40A4F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1" w15:restartNumberingAfterBreak="0">
    <w:nsid w:val="40AD740A"/>
    <w:multiLevelType w:val="multilevel"/>
    <w:tmpl w:val="EDA8F61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2" w15:restartNumberingAfterBreak="0">
    <w:nsid w:val="448B57E3"/>
    <w:multiLevelType w:val="multilevel"/>
    <w:tmpl w:val="BBC63D3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3" w15:restartNumberingAfterBreak="0">
    <w:nsid w:val="46D75CBE"/>
    <w:multiLevelType w:val="multilevel"/>
    <w:tmpl w:val="3A6C901C"/>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4" w15:restartNumberingAfterBreak="0">
    <w:nsid w:val="4AB84581"/>
    <w:multiLevelType w:val="multilevel"/>
    <w:tmpl w:val="42F0546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5" w15:restartNumberingAfterBreak="0">
    <w:nsid w:val="4BFC3ADF"/>
    <w:multiLevelType w:val="hybridMultilevel"/>
    <w:tmpl w:val="19227974"/>
    <w:lvl w:ilvl="0" w:tplc="6C14DC7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D7E29BC"/>
    <w:multiLevelType w:val="multilevel"/>
    <w:tmpl w:val="998E7E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7" w15:restartNumberingAfterBreak="0">
    <w:nsid w:val="4D9F24F3"/>
    <w:multiLevelType w:val="multilevel"/>
    <w:tmpl w:val="5E7410B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8" w15:restartNumberingAfterBreak="0">
    <w:nsid w:val="4EF71E74"/>
    <w:multiLevelType w:val="multilevel"/>
    <w:tmpl w:val="DBAAAF5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9" w15:restartNumberingAfterBreak="0">
    <w:nsid w:val="4F0C3EF0"/>
    <w:multiLevelType w:val="multilevel"/>
    <w:tmpl w:val="8720638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0" w15:restartNumberingAfterBreak="0">
    <w:nsid w:val="4F954287"/>
    <w:multiLevelType w:val="multilevel"/>
    <w:tmpl w:val="CA943E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1" w15:restartNumberingAfterBreak="0">
    <w:nsid w:val="4FC31FC8"/>
    <w:multiLevelType w:val="multilevel"/>
    <w:tmpl w:val="F1A85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501202D8"/>
    <w:multiLevelType w:val="multilevel"/>
    <w:tmpl w:val="6F466E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3" w15:restartNumberingAfterBreak="0">
    <w:nsid w:val="512A03CC"/>
    <w:multiLevelType w:val="multilevel"/>
    <w:tmpl w:val="D4AE8FB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4" w15:restartNumberingAfterBreak="0">
    <w:nsid w:val="541F6347"/>
    <w:multiLevelType w:val="multilevel"/>
    <w:tmpl w:val="EA5A0ED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5" w15:restartNumberingAfterBreak="0">
    <w:nsid w:val="54C00B53"/>
    <w:multiLevelType w:val="multilevel"/>
    <w:tmpl w:val="4AC0FA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6" w15:restartNumberingAfterBreak="0">
    <w:nsid w:val="58672EDD"/>
    <w:multiLevelType w:val="multilevel"/>
    <w:tmpl w:val="4076531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7" w15:restartNumberingAfterBreak="0">
    <w:nsid w:val="58C8489F"/>
    <w:multiLevelType w:val="multilevel"/>
    <w:tmpl w:val="6FA4495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8" w15:restartNumberingAfterBreak="0">
    <w:nsid w:val="59CC428E"/>
    <w:multiLevelType w:val="multilevel"/>
    <w:tmpl w:val="F1F257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9" w15:restartNumberingAfterBreak="0">
    <w:nsid w:val="5C2A7863"/>
    <w:multiLevelType w:val="multilevel"/>
    <w:tmpl w:val="8ADA5A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0" w15:restartNumberingAfterBreak="0">
    <w:nsid w:val="5C934522"/>
    <w:multiLevelType w:val="multilevel"/>
    <w:tmpl w:val="CC80FBE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1" w15:restartNumberingAfterBreak="0">
    <w:nsid w:val="5E8552CD"/>
    <w:multiLevelType w:val="multilevel"/>
    <w:tmpl w:val="717E8F1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2" w15:restartNumberingAfterBreak="0">
    <w:nsid w:val="5F161D8A"/>
    <w:multiLevelType w:val="multilevel"/>
    <w:tmpl w:val="F33CCA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3" w15:restartNumberingAfterBreak="0">
    <w:nsid w:val="617B70EF"/>
    <w:multiLevelType w:val="multilevel"/>
    <w:tmpl w:val="9D9CED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4" w15:restartNumberingAfterBreak="0">
    <w:nsid w:val="62B508AD"/>
    <w:multiLevelType w:val="multilevel"/>
    <w:tmpl w:val="28968DA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5" w15:restartNumberingAfterBreak="0">
    <w:nsid w:val="630452A8"/>
    <w:multiLevelType w:val="hybridMultilevel"/>
    <w:tmpl w:val="2886E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4031530"/>
    <w:multiLevelType w:val="multilevel"/>
    <w:tmpl w:val="22D22A2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7" w15:restartNumberingAfterBreak="0">
    <w:nsid w:val="649B482D"/>
    <w:multiLevelType w:val="multilevel"/>
    <w:tmpl w:val="53229FEA"/>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8" w15:restartNumberingAfterBreak="0">
    <w:nsid w:val="67892EFA"/>
    <w:multiLevelType w:val="multilevel"/>
    <w:tmpl w:val="D974F02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9" w15:restartNumberingAfterBreak="0">
    <w:nsid w:val="67C65150"/>
    <w:multiLevelType w:val="multilevel"/>
    <w:tmpl w:val="5C8841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884552D"/>
    <w:multiLevelType w:val="hybridMultilevel"/>
    <w:tmpl w:val="39B0A7C8"/>
    <w:lvl w:ilvl="0" w:tplc="C13A5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8A53EFC"/>
    <w:multiLevelType w:val="multilevel"/>
    <w:tmpl w:val="1E5CFF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2" w15:restartNumberingAfterBreak="0">
    <w:nsid w:val="69536458"/>
    <w:multiLevelType w:val="multilevel"/>
    <w:tmpl w:val="B284272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3" w15:restartNumberingAfterBreak="0">
    <w:nsid w:val="6CC51B19"/>
    <w:multiLevelType w:val="multilevel"/>
    <w:tmpl w:val="6AB87C3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4" w15:restartNumberingAfterBreak="0">
    <w:nsid w:val="6D9F2CFC"/>
    <w:multiLevelType w:val="multilevel"/>
    <w:tmpl w:val="F2AA192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5" w15:restartNumberingAfterBreak="0">
    <w:nsid w:val="6DA701E1"/>
    <w:multiLevelType w:val="multilevel"/>
    <w:tmpl w:val="9B0A56B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6" w15:restartNumberingAfterBreak="0">
    <w:nsid w:val="70F4017B"/>
    <w:multiLevelType w:val="multilevel"/>
    <w:tmpl w:val="02FA974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7" w15:restartNumberingAfterBreak="0">
    <w:nsid w:val="71982B6B"/>
    <w:multiLevelType w:val="multilevel"/>
    <w:tmpl w:val="BC824A9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8" w15:restartNumberingAfterBreak="0">
    <w:nsid w:val="71FB74E6"/>
    <w:multiLevelType w:val="multilevel"/>
    <w:tmpl w:val="D2383A6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9" w15:restartNumberingAfterBreak="0">
    <w:nsid w:val="72D77E22"/>
    <w:multiLevelType w:val="multilevel"/>
    <w:tmpl w:val="7D80305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0" w15:restartNumberingAfterBreak="0">
    <w:nsid w:val="75CC6F63"/>
    <w:multiLevelType w:val="multilevel"/>
    <w:tmpl w:val="FA669D8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1" w15:restartNumberingAfterBreak="0">
    <w:nsid w:val="76DE6AA2"/>
    <w:multiLevelType w:val="multilevel"/>
    <w:tmpl w:val="1004EB7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2" w15:restartNumberingAfterBreak="0">
    <w:nsid w:val="76EC054A"/>
    <w:multiLevelType w:val="multilevel"/>
    <w:tmpl w:val="3508F31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3" w15:restartNumberingAfterBreak="0">
    <w:nsid w:val="784076FB"/>
    <w:multiLevelType w:val="multilevel"/>
    <w:tmpl w:val="B1F0FA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4" w15:restartNumberingAfterBreak="0">
    <w:nsid w:val="78B216C1"/>
    <w:multiLevelType w:val="multilevel"/>
    <w:tmpl w:val="26C6C8E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BA42529"/>
    <w:multiLevelType w:val="multilevel"/>
    <w:tmpl w:val="9910797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6" w15:restartNumberingAfterBreak="0">
    <w:nsid w:val="7CB9241C"/>
    <w:multiLevelType w:val="multilevel"/>
    <w:tmpl w:val="03DA136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7" w15:restartNumberingAfterBreak="0">
    <w:nsid w:val="7CD00442"/>
    <w:multiLevelType w:val="multilevel"/>
    <w:tmpl w:val="00D687F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8" w15:restartNumberingAfterBreak="0">
    <w:nsid w:val="7CE82BD6"/>
    <w:multiLevelType w:val="multilevel"/>
    <w:tmpl w:val="C9C62A0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9" w15:restartNumberingAfterBreak="0">
    <w:nsid w:val="7D0571D4"/>
    <w:multiLevelType w:val="multilevel"/>
    <w:tmpl w:val="2BB66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0" w15:restartNumberingAfterBreak="0">
    <w:nsid w:val="7DC94FC9"/>
    <w:multiLevelType w:val="multilevel"/>
    <w:tmpl w:val="32ECD2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1" w15:restartNumberingAfterBreak="0">
    <w:nsid w:val="7F0651F5"/>
    <w:multiLevelType w:val="multilevel"/>
    <w:tmpl w:val="EB6C132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2" w15:restartNumberingAfterBreak="0">
    <w:nsid w:val="7F3C6943"/>
    <w:multiLevelType w:val="multilevel"/>
    <w:tmpl w:val="F4F4DFF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64"/>
  </w:num>
  <w:num w:numId="2">
    <w:abstractNumId w:val="52"/>
  </w:num>
  <w:num w:numId="3">
    <w:abstractNumId w:val="58"/>
  </w:num>
  <w:num w:numId="4">
    <w:abstractNumId w:val="93"/>
  </w:num>
  <w:num w:numId="5">
    <w:abstractNumId w:val="98"/>
  </w:num>
  <w:num w:numId="6">
    <w:abstractNumId w:val="78"/>
  </w:num>
  <w:num w:numId="7">
    <w:abstractNumId w:val="100"/>
  </w:num>
  <w:num w:numId="8">
    <w:abstractNumId w:val="76"/>
  </w:num>
  <w:num w:numId="9">
    <w:abstractNumId w:val="20"/>
  </w:num>
  <w:num w:numId="10">
    <w:abstractNumId w:val="2"/>
  </w:num>
  <w:num w:numId="11">
    <w:abstractNumId w:val="91"/>
  </w:num>
  <w:num w:numId="12">
    <w:abstractNumId w:val="97"/>
  </w:num>
  <w:num w:numId="13">
    <w:abstractNumId w:val="10"/>
  </w:num>
  <w:num w:numId="14">
    <w:abstractNumId w:val="31"/>
  </w:num>
  <w:num w:numId="15">
    <w:abstractNumId w:val="40"/>
  </w:num>
  <w:num w:numId="16">
    <w:abstractNumId w:val="19"/>
  </w:num>
  <w:num w:numId="17">
    <w:abstractNumId w:val="74"/>
  </w:num>
  <w:num w:numId="18">
    <w:abstractNumId w:val="35"/>
  </w:num>
  <w:num w:numId="19">
    <w:abstractNumId w:val="105"/>
  </w:num>
  <w:num w:numId="20">
    <w:abstractNumId w:val="41"/>
  </w:num>
  <w:num w:numId="21">
    <w:abstractNumId w:val="34"/>
  </w:num>
  <w:num w:numId="22">
    <w:abstractNumId w:val="0"/>
  </w:num>
  <w:num w:numId="23">
    <w:abstractNumId w:val="9"/>
  </w:num>
  <w:num w:numId="24">
    <w:abstractNumId w:val="36"/>
  </w:num>
  <w:num w:numId="25">
    <w:abstractNumId w:val="24"/>
  </w:num>
  <w:num w:numId="26">
    <w:abstractNumId w:val="60"/>
  </w:num>
  <w:num w:numId="27">
    <w:abstractNumId w:val="49"/>
  </w:num>
  <w:num w:numId="28">
    <w:abstractNumId w:val="15"/>
  </w:num>
  <w:num w:numId="29">
    <w:abstractNumId w:val="6"/>
  </w:num>
  <w:num w:numId="30">
    <w:abstractNumId w:val="45"/>
  </w:num>
  <w:num w:numId="31">
    <w:abstractNumId w:val="73"/>
  </w:num>
  <w:num w:numId="32">
    <w:abstractNumId w:val="79"/>
  </w:num>
  <w:num w:numId="33">
    <w:abstractNumId w:val="55"/>
  </w:num>
  <w:num w:numId="34">
    <w:abstractNumId w:val="12"/>
  </w:num>
  <w:num w:numId="35">
    <w:abstractNumId w:val="13"/>
  </w:num>
  <w:num w:numId="36">
    <w:abstractNumId w:val="86"/>
  </w:num>
  <w:num w:numId="37">
    <w:abstractNumId w:val="95"/>
  </w:num>
  <w:num w:numId="38">
    <w:abstractNumId w:val="68"/>
  </w:num>
  <w:num w:numId="39">
    <w:abstractNumId w:val="56"/>
  </w:num>
  <w:num w:numId="40">
    <w:abstractNumId w:val="14"/>
  </w:num>
  <w:num w:numId="41">
    <w:abstractNumId w:val="38"/>
  </w:num>
  <w:num w:numId="42">
    <w:abstractNumId w:val="48"/>
  </w:num>
  <w:num w:numId="43">
    <w:abstractNumId w:val="42"/>
  </w:num>
  <w:num w:numId="44">
    <w:abstractNumId w:val="67"/>
  </w:num>
  <w:num w:numId="45">
    <w:abstractNumId w:val="22"/>
  </w:num>
  <w:num w:numId="46">
    <w:abstractNumId w:val="94"/>
  </w:num>
  <w:num w:numId="47">
    <w:abstractNumId w:val="21"/>
  </w:num>
  <w:num w:numId="48">
    <w:abstractNumId w:val="62"/>
  </w:num>
  <w:num w:numId="49">
    <w:abstractNumId w:val="81"/>
  </w:num>
  <w:num w:numId="50">
    <w:abstractNumId w:val="80"/>
  </w:num>
  <w:num w:numId="51">
    <w:abstractNumId w:val="107"/>
  </w:num>
  <w:num w:numId="52">
    <w:abstractNumId w:val="53"/>
  </w:num>
  <w:num w:numId="53">
    <w:abstractNumId w:val="30"/>
  </w:num>
  <w:num w:numId="54">
    <w:abstractNumId w:val="109"/>
  </w:num>
  <w:num w:numId="55">
    <w:abstractNumId w:val="82"/>
  </w:num>
  <w:num w:numId="56">
    <w:abstractNumId w:val="1"/>
  </w:num>
  <w:num w:numId="57">
    <w:abstractNumId w:val="43"/>
  </w:num>
  <w:num w:numId="58">
    <w:abstractNumId w:val="47"/>
  </w:num>
  <w:num w:numId="59">
    <w:abstractNumId w:val="61"/>
  </w:num>
  <w:num w:numId="60">
    <w:abstractNumId w:val="29"/>
  </w:num>
  <w:num w:numId="61">
    <w:abstractNumId w:val="63"/>
  </w:num>
  <w:num w:numId="62">
    <w:abstractNumId w:val="26"/>
  </w:num>
  <w:num w:numId="63">
    <w:abstractNumId w:val="111"/>
  </w:num>
  <w:num w:numId="64">
    <w:abstractNumId w:val="84"/>
  </w:num>
  <w:num w:numId="65">
    <w:abstractNumId w:val="18"/>
  </w:num>
  <w:num w:numId="66">
    <w:abstractNumId w:val="8"/>
  </w:num>
  <w:num w:numId="67">
    <w:abstractNumId w:val="87"/>
  </w:num>
  <w:num w:numId="68">
    <w:abstractNumId w:val="57"/>
  </w:num>
  <w:num w:numId="69">
    <w:abstractNumId w:val="17"/>
  </w:num>
  <w:num w:numId="70">
    <w:abstractNumId w:val="96"/>
  </w:num>
  <w:num w:numId="71">
    <w:abstractNumId w:val="16"/>
  </w:num>
  <w:num w:numId="72">
    <w:abstractNumId w:val="33"/>
  </w:num>
  <w:num w:numId="73">
    <w:abstractNumId w:val="77"/>
  </w:num>
  <w:num w:numId="74">
    <w:abstractNumId w:val="101"/>
  </w:num>
  <w:num w:numId="75">
    <w:abstractNumId w:val="71"/>
  </w:num>
  <w:num w:numId="76">
    <w:abstractNumId w:val="110"/>
  </w:num>
  <w:num w:numId="77">
    <w:abstractNumId w:val="25"/>
  </w:num>
  <w:num w:numId="78">
    <w:abstractNumId w:val="4"/>
  </w:num>
  <w:num w:numId="79">
    <w:abstractNumId w:val="69"/>
  </w:num>
  <w:num w:numId="80">
    <w:abstractNumId w:val="51"/>
  </w:num>
  <w:num w:numId="81">
    <w:abstractNumId w:val="92"/>
  </w:num>
  <w:num w:numId="82">
    <w:abstractNumId w:val="59"/>
  </w:num>
  <w:num w:numId="83">
    <w:abstractNumId w:val="88"/>
  </w:num>
  <w:num w:numId="84">
    <w:abstractNumId w:val="37"/>
  </w:num>
  <w:num w:numId="85">
    <w:abstractNumId w:val="50"/>
  </w:num>
  <w:num w:numId="86">
    <w:abstractNumId w:val="7"/>
  </w:num>
  <w:num w:numId="87">
    <w:abstractNumId w:val="32"/>
  </w:num>
  <w:num w:numId="88">
    <w:abstractNumId w:val="83"/>
  </w:num>
  <w:num w:numId="89">
    <w:abstractNumId w:val="99"/>
  </w:num>
  <w:num w:numId="90">
    <w:abstractNumId w:val="72"/>
  </w:num>
  <w:num w:numId="91">
    <w:abstractNumId w:val="28"/>
  </w:num>
  <w:num w:numId="92">
    <w:abstractNumId w:val="70"/>
  </w:num>
  <w:num w:numId="93">
    <w:abstractNumId w:val="102"/>
  </w:num>
  <w:num w:numId="94">
    <w:abstractNumId w:val="108"/>
  </w:num>
  <w:num w:numId="95">
    <w:abstractNumId w:val="23"/>
  </w:num>
  <w:num w:numId="96">
    <w:abstractNumId w:val="39"/>
  </w:num>
  <w:num w:numId="97">
    <w:abstractNumId w:val="11"/>
  </w:num>
  <w:num w:numId="98">
    <w:abstractNumId w:val="106"/>
  </w:num>
  <w:num w:numId="99">
    <w:abstractNumId w:val="27"/>
  </w:num>
  <w:num w:numId="100">
    <w:abstractNumId w:val="75"/>
  </w:num>
  <w:num w:numId="101">
    <w:abstractNumId w:val="66"/>
  </w:num>
  <w:num w:numId="102">
    <w:abstractNumId w:val="54"/>
  </w:num>
  <w:num w:numId="103">
    <w:abstractNumId w:val="5"/>
  </w:num>
  <w:num w:numId="104">
    <w:abstractNumId w:val="44"/>
  </w:num>
  <w:num w:numId="105">
    <w:abstractNumId w:val="3"/>
  </w:num>
  <w:num w:numId="106">
    <w:abstractNumId w:val="103"/>
  </w:num>
  <w:num w:numId="107">
    <w:abstractNumId w:val="112"/>
  </w:num>
  <w:num w:numId="108">
    <w:abstractNumId w:val="46"/>
  </w:num>
  <w:num w:numId="109">
    <w:abstractNumId w:val="104"/>
  </w:num>
  <w:num w:numId="110">
    <w:abstractNumId w:val="90"/>
  </w:num>
  <w:num w:numId="111">
    <w:abstractNumId w:val="89"/>
  </w:num>
  <w:num w:numId="112">
    <w:abstractNumId w:val="65"/>
  </w:num>
  <w:num w:numId="113">
    <w:abstractNumId w:val="8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030"/>
    <w:rsid w:val="00010B80"/>
    <w:rsid w:val="00021F3F"/>
    <w:rsid w:val="00195342"/>
    <w:rsid w:val="001A621F"/>
    <w:rsid w:val="001E78EE"/>
    <w:rsid w:val="001F4CBC"/>
    <w:rsid w:val="00244DAB"/>
    <w:rsid w:val="002752C3"/>
    <w:rsid w:val="00284C6F"/>
    <w:rsid w:val="002B3932"/>
    <w:rsid w:val="002B4AC8"/>
    <w:rsid w:val="003164A5"/>
    <w:rsid w:val="003244E1"/>
    <w:rsid w:val="00384CA6"/>
    <w:rsid w:val="003A3AA7"/>
    <w:rsid w:val="003F20C6"/>
    <w:rsid w:val="00434CF2"/>
    <w:rsid w:val="00456582"/>
    <w:rsid w:val="0048187C"/>
    <w:rsid w:val="004F0896"/>
    <w:rsid w:val="005201E0"/>
    <w:rsid w:val="005353AF"/>
    <w:rsid w:val="00550363"/>
    <w:rsid w:val="0057659A"/>
    <w:rsid w:val="00583EBE"/>
    <w:rsid w:val="005B4E58"/>
    <w:rsid w:val="005E68EE"/>
    <w:rsid w:val="006000A2"/>
    <w:rsid w:val="00650B2B"/>
    <w:rsid w:val="006628BC"/>
    <w:rsid w:val="00676800"/>
    <w:rsid w:val="006D1B11"/>
    <w:rsid w:val="006D5729"/>
    <w:rsid w:val="00753803"/>
    <w:rsid w:val="007F0597"/>
    <w:rsid w:val="007F6998"/>
    <w:rsid w:val="00804A4B"/>
    <w:rsid w:val="00821F7B"/>
    <w:rsid w:val="00833B3F"/>
    <w:rsid w:val="008440E7"/>
    <w:rsid w:val="008965D9"/>
    <w:rsid w:val="00901989"/>
    <w:rsid w:val="00904D9E"/>
    <w:rsid w:val="00913C78"/>
    <w:rsid w:val="009271B6"/>
    <w:rsid w:val="00945A30"/>
    <w:rsid w:val="009D0F9F"/>
    <w:rsid w:val="009E1B7F"/>
    <w:rsid w:val="009F47CD"/>
    <w:rsid w:val="00A0171F"/>
    <w:rsid w:val="00A16098"/>
    <w:rsid w:val="00A40667"/>
    <w:rsid w:val="00A42D7D"/>
    <w:rsid w:val="00A80F31"/>
    <w:rsid w:val="00A97CE3"/>
    <w:rsid w:val="00AF53F7"/>
    <w:rsid w:val="00B10131"/>
    <w:rsid w:val="00B254AE"/>
    <w:rsid w:val="00B53E6A"/>
    <w:rsid w:val="00C01257"/>
    <w:rsid w:val="00C3346A"/>
    <w:rsid w:val="00C506A1"/>
    <w:rsid w:val="00C61A5B"/>
    <w:rsid w:val="00C920D9"/>
    <w:rsid w:val="00CA3131"/>
    <w:rsid w:val="00CD17FE"/>
    <w:rsid w:val="00CD4E52"/>
    <w:rsid w:val="00CE2563"/>
    <w:rsid w:val="00DA6E4E"/>
    <w:rsid w:val="00DB3342"/>
    <w:rsid w:val="00DE071D"/>
    <w:rsid w:val="00E16D15"/>
    <w:rsid w:val="00E658C0"/>
    <w:rsid w:val="00E7461E"/>
    <w:rsid w:val="00EB2690"/>
    <w:rsid w:val="00EF5030"/>
    <w:rsid w:val="00F33472"/>
    <w:rsid w:val="00F342C0"/>
    <w:rsid w:val="00F36E9F"/>
    <w:rsid w:val="00F4389E"/>
    <w:rsid w:val="00FC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7880"/>
  <w15:docId w15:val="{7A8D717C-2134-4D6A-AD11-DBD120B9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8965D9"/>
    <w:pPr>
      <w:ind w:left="720"/>
      <w:contextualSpacing/>
    </w:pPr>
  </w:style>
  <w:style w:type="paragraph" w:styleId="Header">
    <w:name w:val="header"/>
    <w:basedOn w:val="Normal"/>
    <w:link w:val="HeaderChar"/>
    <w:uiPriority w:val="99"/>
    <w:unhideWhenUsed/>
    <w:rsid w:val="005353AF"/>
    <w:pPr>
      <w:tabs>
        <w:tab w:val="center" w:pos="4680"/>
        <w:tab w:val="right" w:pos="9360"/>
      </w:tabs>
      <w:spacing w:line="240" w:lineRule="auto"/>
    </w:pPr>
  </w:style>
  <w:style w:type="character" w:customStyle="1" w:styleId="HeaderChar">
    <w:name w:val="Header Char"/>
    <w:basedOn w:val="DefaultParagraphFont"/>
    <w:link w:val="Header"/>
    <w:uiPriority w:val="99"/>
    <w:rsid w:val="005353AF"/>
  </w:style>
  <w:style w:type="paragraph" w:styleId="Footer">
    <w:name w:val="footer"/>
    <w:basedOn w:val="Normal"/>
    <w:link w:val="FooterChar"/>
    <w:uiPriority w:val="99"/>
    <w:unhideWhenUsed/>
    <w:rsid w:val="005353AF"/>
    <w:pPr>
      <w:tabs>
        <w:tab w:val="center" w:pos="4680"/>
        <w:tab w:val="right" w:pos="9360"/>
      </w:tabs>
      <w:spacing w:line="240" w:lineRule="auto"/>
    </w:pPr>
  </w:style>
  <w:style w:type="character" w:customStyle="1" w:styleId="FooterChar">
    <w:name w:val="Footer Char"/>
    <w:basedOn w:val="DefaultParagraphFont"/>
    <w:link w:val="Footer"/>
    <w:uiPriority w:val="99"/>
    <w:rsid w:val="005353AF"/>
  </w:style>
  <w:style w:type="paragraph" w:styleId="BalloonText">
    <w:name w:val="Balloon Text"/>
    <w:basedOn w:val="Normal"/>
    <w:link w:val="BalloonTextChar"/>
    <w:uiPriority w:val="99"/>
    <w:semiHidden/>
    <w:unhideWhenUsed/>
    <w:rsid w:val="005201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1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opm.gov/policy-data-oversight/classification-qualifications/classifying-general-schedule-positions/standards/0300/gs0308.pdf" TargetMode="External"/><Relationship Id="rId18" Type="http://schemas.openxmlformats.org/officeDocument/2006/relationships/hyperlink" Target="https://obamawhitehouse.archives.gov/sites/default/files/omb/assets/OMB/circulars/a130/a130revised.pdf" TargetMode="External"/><Relationship Id="rId26" Type="http://schemas.openxmlformats.org/officeDocument/2006/relationships/hyperlink" Target="http://archives.gov/records-mgmt/email-management/2016-email-mgmt-success-criteria.pdf" TargetMode="External"/><Relationship Id="rId3" Type="http://schemas.openxmlformats.org/officeDocument/2006/relationships/styles" Target="styles.xml"/><Relationship Id="rId21" Type="http://schemas.openxmlformats.org/officeDocument/2006/relationships/hyperlink" Target="https://www.archives.gov/records-mgmt/rcs" TargetMode="External"/><Relationship Id="rId7" Type="http://schemas.openxmlformats.org/officeDocument/2006/relationships/endnotes" Target="endnotes.xml"/><Relationship Id="rId12" Type="http://schemas.openxmlformats.org/officeDocument/2006/relationships/hyperlink" Target="https://www.whitehouse.gov/sites/whitehouse.gov/files/omb/circulars/A130/a130revised.pdf" TargetMode="External"/><Relationship Id="rId17" Type="http://schemas.openxmlformats.org/officeDocument/2006/relationships/hyperlink" Target="https://obamawhitehouse.archives.gov/sites/default/files/omb/assets/OMB/circulars/a130/a130revised.pdf" TargetMode="External"/><Relationship Id="rId25" Type="http://schemas.openxmlformats.org/officeDocument/2006/relationships/hyperlink" Target="http://archives.gov/records-mgmt/email-management/2016-email-mgmt-success-criteria.pdf" TargetMode="External"/><Relationship Id="rId2" Type="http://schemas.openxmlformats.org/officeDocument/2006/relationships/numbering" Target="numbering.xml"/><Relationship Id="rId16" Type="http://schemas.openxmlformats.org/officeDocument/2006/relationships/hyperlink" Target="https://www.gpo.gov/fdsys/granule/CFR-2011-title36-vol3/CFR-2011-title36-vol3-chapXII-subchapB" TargetMode="External"/><Relationship Id="rId20" Type="http://schemas.openxmlformats.org/officeDocument/2006/relationships/hyperlink" Target="https://www.archives.gov/records-mgmt/policy/transfer-guidanc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itehouse.gov/sites/whitehouse.gov/files/omb/circulars/A130/a130revised.pdf" TargetMode="External"/><Relationship Id="rId24" Type="http://schemas.openxmlformats.org/officeDocument/2006/relationships/hyperlink" Target="https://www.archives.gov/records-mgmt/grs" TargetMode="External"/><Relationship Id="rId5" Type="http://schemas.openxmlformats.org/officeDocument/2006/relationships/webSettings" Target="webSettings.xml"/><Relationship Id="rId15" Type="http://schemas.openxmlformats.org/officeDocument/2006/relationships/hyperlink" Target="https://www.gpo.gov/fdsys/granule/CFR-2011-title36-vol3/CFR-2011-title36-vol3-chapXII-subchapB" TargetMode="External"/><Relationship Id="rId23" Type="http://schemas.openxmlformats.org/officeDocument/2006/relationships/hyperlink" Target="https://www.archives.gov/records-mgmt/grs" TargetMode="External"/><Relationship Id="rId28" Type="http://schemas.openxmlformats.org/officeDocument/2006/relationships/fontTable" Target="fontTable.xml"/><Relationship Id="rId10" Type="http://schemas.openxmlformats.org/officeDocument/2006/relationships/hyperlink" Target="https://www.archives.gov/files/records-mgmt/policy/2019-perm-electronic-records-success-criteria.pdf" TargetMode="External"/><Relationship Id="rId19" Type="http://schemas.openxmlformats.org/officeDocument/2006/relationships/hyperlink" Target="https://www.archives.gov/records-mgmt/policy/transfer-guidance.html" TargetMode="External"/><Relationship Id="rId4" Type="http://schemas.openxmlformats.org/officeDocument/2006/relationships/settings" Target="settings.xml"/><Relationship Id="rId9" Type="http://schemas.openxmlformats.org/officeDocument/2006/relationships/hyperlink" Target="https://www.archives.gov/files/records-mgmt/policy/2019-perm-electronic-records-success-criteria.pdf" TargetMode="External"/><Relationship Id="rId14" Type="http://schemas.openxmlformats.org/officeDocument/2006/relationships/hyperlink" Target="https://www.opm.gov/policy-data-oversight/classification-qualifications/classifying-general-schedule-positions/standards/0300/gs0308.pdf" TargetMode="External"/><Relationship Id="rId22" Type="http://schemas.openxmlformats.org/officeDocument/2006/relationships/hyperlink" Target="https://www.archives.gov/records-mgmt/rc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22994-0048-47AC-87BB-20E654D3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7056</Words>
  <Characters>40223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47185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csmolovi</dc:creator>
  <cp:lastModifiedBy>Tina  Chase Fomukong</cp:lastModifiedBy>
  <cp:revision>2</cp:revision>
  <cp:lastPrinted>2019-11-29T20:11:00Z</cp:lastPrinted>
  <dcterms:created xsi:type="dcterms:W3CDTF">2019-12-19T18:29:00Z</dcterms:created>
  <dcterms:modified xsi:type="dcterms:W3CDTF">2019-12-19T18:29:00Z</dcterms:modified>
</cp:coreProperties>
</file>